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ACF9B" w14:textId="2883CBA2" w:rsidR="00BF690F" w:rsidRPr="00BB01A2" w:rsidRDefault="0054316A" w:rsidP="0054316A">
      <w:pPr>
        <w:jc w:val="center"/>
        <w:rPr>
          <w:rFonts w:ascii="Lucida Bright" w:hAnsi="Lucida Bright"/>
          <w:sz w:val="30"/>
          <w:szCs w:val="30"/>
        </w:rPr>
      </w:pPr>
      <w:proofErr w:type="spellStart"/>
      <w:r w:rsidRPr="00BB01A2">
        <w:rPr>
          <w:rFonts w:ascii="Lucida Bright" w:hAnsi="Lucida Bright"/>
          <w:sz w:val="30"/>
          <w:szCs w:val="30"/>
        </w:rPr>
        <w:t>Winsford</w:t>
      </w:r>
      <w:proofErr w:type="spellEnd"/>
      <w:r w:rsidRPr="00BB01A2">
        <w:rPr>
          <w:rFonts w:ascii="Lucida Bright" w:hAnsi="Lucida Bright"/>
          <w:sz w:val="30"/>
          <w:szCs w:val="30"/>
        </w:rPr>
        <w:t xml:space="preserve"> High Street Primary School</w:t>
      </w:r>
      <w:r w:rsidR="00684051">
        <w:rPr>
          <w:rFonts w:ascii="Lucida Bright" w:hAnsi="Lucida Bright"/>
          <w:sz w:val="30"/>
          <w:szCs w:val="30"/>
        </w:rPr>
        <w:t xml:space="preserve"> 2023-2024</w:t>
      </w:r>
      <w:bookmarkStart w:id="0" w:name="_GoBack"/>
      <w:bookmarkEnd w:id="0"/>
    </w:p>
    <w:p w14:paraId="4E1B3025" w14:textId="77777777" w:rsidR="0054316A" w:rsidRPr="0054316A" w:rsidRDefault="0054316A" w:rsidP="0054316A">
      <w:pPr>
        <w:jc w:val="center"/>
        <w:rPr>
          <w:rFonts w:ascii="Lucida Bright" w:hAnsi="Lucida Bright"/>
        </w:rPr>
      </w:pPr>
      <w:r w:rsidRPr="0054316A">
        <w:rPr>
          <w:rFonts w:ascii="Lucida Bright" w:hAnsi="Lucida Bright"/>
          <w:noProof/>
          <w:lang w:eastAsia="en-GB"/>
        </w:rPr>
        <w:drawing>
          <wp:inline distT="0" distB="0" distL="0" distR="0" wp14:anchorId="13CE61E5" wp14:editId="6F8E4496">
            <wp:extent cx="1143000" cy="1143000"/>
            <wp:effectExtent l="0" t="0" r="0" b="0"/>
            <wp:docPr id="1" name="Picture 1" descr="Winsford High Street Commun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sford High Street Community Primar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0412D62F" w14:textId="77777777" w:rsidR="0054316A" w:rsidRPr="00BB01A2" w:rsidRDefault="0054316A" w:rsidP="0054316A">
      <w:pPr>
        <w:jc w:val="center"/>
        <w:rPr>
          <w:rFonts w:ascii="Lucida Bright" w:hAnsi="Lucida Bright"/>
          <w:b/>
          <w:sz w:val="26"/>
          <w:szCs w:val="26"/>
        </w:rPr>
      </w:pPr>
      <w:r w:rsidRPr="00BB01A2">
        <w:rPr>
          <w:rFonts w:ascii="Lucida Bright" w:hAnsi="Lucida Bright"/>
          <w:b/>
          <w:sz w:val="26"/>
          <w:szCs w:val="26"/>
        </w:rPr>
        <w:t>Safeguarding Curriculum Map</w:t>
      </w:r>
    </w:p>
    <w:p w14:paraId="61AF86BD" w14:textId="77777777" w:rsidR="0054316A" w:rsidRPr="0054316A" w:rsidRDefault="0054316A" w:rsidP="0054316A">
      <w:pPr>
        <w:jc w:val="center"/>
        <w:rPr>
          <w:rFonts w:ascii="Lucida Bright" w:hAnsi="Lucida Bright"/>
        </w:rPr>
      </w:pPr>
    </w:p>
    <w:p w14:paraId="25D0ED4F" w14:textId="77777777" w:rsidR="0054316A" w:rsidRPr="0054316A" w:rsidRDefault="0054316A" w:rsidP="0054316A">
      <w:pPr>
        <w:rPr>
          <w:rFonts w:ascii="Lucida Bright" w:hAnsi="Lucida Bright"/>
        </w:rPr>
      </w:pPr>
      <w:r w:rsidRPr="0054316A">
        <w:rPr>
          <w:rFonts w:ascii="Lucida Bright" w:hAnsi="Lucida Bright"/>
        </w:rPr>
        <w:t xml:space="preserve">At High Street Primary </w:t>
      </w:r>
      <w:r>
        <w:rPr>
          <w:rFonts w:ascii="Lucida Bright" w:hAnsi="Lucida Bright"/>
        </w:rPr>
        <w:t>S</w:t>
      </w:r>
      <w:r w:rsidRPr="0054316A">
        <w:rPr>
          <w:rFonts w:ascii="Lucida Bright" w:hAnsi="Lucida Bright"/>
        </w:rPr>
        <w:t xml:space="preserve">chool the health and safety of all of our pupils is central to all we do. This is promoted throughout our whole school by: </w:t>
      </w:r>
    </w:p>
    <w:p w14:paraId="5B2CB1B6" w14:textId="77777777" w:rsidR="0054316A" w:rsidRPr="0054316A" w:rsidRDefault="0054316A" w:rsidP="0054316A">
      <w:pPr>
        <w:rPr>
          <w:rFonts w:ascii="Lucida Bright" w:hAnsi="Lucida Bright"/>
        </w:rPr>
      </w:pPr>
    </w:p>
    <w:p w14:paraId="5CAA6DEE"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Anti-bullying policy and procedures;</w:t>
      </w:r>
    </w:p>
    <w:p w14:paraId="114822FF"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Reflective</w:t>
      </w:r>
      <w:r w:rsidR="00331BCA">
        <w:rPr>
          <w:rFonts w:ascii="Lucida Bright" w:hAnsi="Lucida Bright"/>
        </w:rPr>
        <w:t xml:space="preserve"> and restorative</w:t>
      </w:r>
      <w:r w:rsidRPr="0054316A">
        <w:rPr>
          <w:rFonts w:ascii="Lucida Bright" w:hAnsi="Lucida Bright"/>
        </w:rPr>
        <w:t xml:space="preserve"> behaviour policy including constant reminders re expected behaviours in public/in classrooms/ around school/ outside;</w:t>
      </w:r>
    </w:p>
    <w:p w14:paraId="17735AD2"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Our E Safety Policy; </w:t>
      </w:r>
    </w:p>
    <w:p w14:paraId="3F6FD706" w14:textId="77777777" w:rsidR="0054316A" w:rsidRPr="0054316A" w:rsidRDefault="0054316A" w:rsidP="0054316A">
      <w:pPr>
        <w:pStyle w:val="ListParagraph"/>
        <w:numPr>
          <w:ilvl w:val="0"/>
          <w:numId w:val="1"/>
        </w:numPr>
        <w:rPr>
          <w:rFonts w:ascii="Lucida Bright" w:hAnsi="Lucida Bright"/>
        </w:rPr>
      </w:pPr>
      <w:r w:rsidRPr="5372D695">
        <w:rPr>
          <w:rFonts w:ascii="Lucida Bright" w:hAnsi="Lucida Bright"/>
        </w:rPr>
        <w:t xml:space="preserve">Classroom behaviour management including class rules and playground rules; </w:t>
      </w:r>
    </w:p>
    <w:p w14:paraId="4098C584"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Adequate preparation before visits - expectations, staying safe </w:t>
      </w:r>
      <w:proofErr w:type="spellStart"/>
      <w:r w:rsidRPr="0054316A">
        <w:rPr>
          <w:rFonts w:ascii="Lucida Bright" w:hAnsi="Lucida Bright"/>
        </w:rPr>
        <w:t>etc</w:t>
      </w:r>
      <w:proofErr w:type="spellEnd"/>
      <w:r w:rsidRPr="0054316A">
        <w:rPr>
          <w:rFonts w:ascii="Lucida Bright" w:hAnsi="Lucida Bright"/>
        </w:rPr>
        <w:t xml:space="preserve">; </w:t>
      </w:r>
    </w:p>
    <w:p w14:paraId="3FDE259B"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Safeguarding policies &amp; procedures; </w:t>
      </w:r>
    </w:p>
    <w:p w14:paraId="48557E2E"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Health &amp; safety policies and associated procedures;  </w:t>
      </w:r>
    </w:p>
    <w:p w14:paraId="12D68082"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First Aid provision; </w:t>
      </w:r>
    </w:p>
    <w:p w14:paraId="4A0CADE1" w14:textId="77777777" w:rsidR="0054316A" w:rsidRPr="0054316A" w:rsidRDefault="00331BCA" w:rsidP="0054316A">
      <w:pPr>
        <w:pStyle w:val="ListParagraph"/>
        <w:numPr>
          <w:ilvl w:val="0"/>
          <w:numId w:val="1"/>
        </w:numPr>
        <w:rPr>
          <w:rFonts w:ascii="Lucida Bright" w:hAnsi="Lucida Bright"/>
        </w:rPr>
      </w:pPr>
      <w:r>
        <w:rPr>
          <w:rFonts w:ascii="Lucida Bright" w:hAnsi="Lucida Bright"/>
        </w:rPr>
        <w:t xml:space="preserve">Relationship and </w:t>
      </w:r>
      <w:r w:rsidR="0054316A" w:rsidRPr="0054316A">
        <w:rPr>
          <w:rFonts w:ascii="Lucida Bright" w:hAnsi="Lucida Bright"/>
        </w:rPr>
        <w:t xml:space="preserve">Sex </w:t>
      </w:r>
      <w:r>
        <w:rPr>
          <w:rFonts w:ascii="Lucida Bright" w:hAnsi="Lucida Bright"/>
        </w:rPr>
        <w:t xml:space="preserve">Education </w:t>
      </w:r>
      <w:r w:rsidR="0054316A" w:rsidRPr="0054316A">
        <w:rPr>
          <w:rFonts w:ascii="Lucida Bright" w:hAnsi="Lucida Bright"/>
        </w:rPr>
        <w:t xml:space="preserve">Policy; </w:t>
      </w:r>
    </w:p>
    <w:p w14:paraId="6377627C" w14:textId="77777777" w:rsidR="0054316A" w:rsidRDefault="0054316A" w:rsidP="0054316A">
      <w:pPr>
        <w:pStyle w:val="ListParagraph"/>
        <w:numPr>
          <w:ilvl w:val="0"/>
          <w:numId w:val="1"/>
        </w:numPr>
        <w:rPr>
          <w:rFonts w:ascii="Lucida Bright" w:hAnsi="Lucida Bright"/>
        </w:rPr>
      </w:pPr>
      <w:r w:rsidRPr="0054316A">
        <w:rPr>
          <w:rFonts w:ascii="Lucida Bright" w:hAnsi="Lucida Bright"/>
        </w:rPr>
        <w:t>Positive mental health and well-being is promoted at every opportunity. External support is brought in to school when required. E.g. counsellors, CAHMS,</w:t>
      </w:r>
    </w:p>
    <w:p w14:paraId="760A0F67" w14:textId="77777777" w:rsidR="008F5B4E" w:rsidRPr="008F5B4E" w:rsidRDefault="008F5B4E" w:rsidP="008F5B4E">
      <w:pPr>
        <w:pStyle w:val="ListParagraph"/>
        <w:numPr>
          <w:ilvl w:val="0"/>
          <w:numId w:val="1"/>
        </w:numPr>
        <w:rPr>
          <w:rFonts w:ascii="Lucida Bright" w:hAnsi="Lucida Bright"/>
        </w:rPr>
      </w:pPr>
      <w:r>
        <w:rPr>
          <w:rFonts w:ascii="Lucida Bright" w:hAnsi="Lucida Bright"/>
        </w:rPr>
        <w:t>Trained ELSA support assistants</w:t>
      </w:r>
    </w:p>
    <w:p w14:paraId="7AFDD2E2"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Risk Assessments – shared with pupils where appropriate; </w:t>
      </w:r>
    </w:p>
    <w:p w14:paraId="76901AAA"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Work with local health services re immunisations and health emergencies;  </w:t>
      </w:r>
    </w:p>
    <w:p w14:paraId="115BE1A0" w14:textId="77777777" w:rsidR="0054316A" w:rsidRPr="0054316A" w:rsidRDefault="0054316A" w:rsidP="0054316A">
      <w:pPr>
        <w:pStyle w:val="ListParagraph"/>
        <w:numPr>
          <w:ilvl w:val="0"/>
          <w:numId w:val="1"/>
        </w:numPr>
        <w:rPr>
          <w:rFonts w:ascii="Lucida Bright" w:hAnsi="Lucida Bright"/>
        </w:rPr>
      </w:pPr>
      <w:r w:rsidRPr="5372D695">
        <w:rPr>
          <w:rFonts w:ascii="Lucida Bright" w:hAnsi="Lucida Bright"/>
        </w:rPr>
        <w:t xml:space="preserve">Computing , DT, Science and Physical Activities policies and schemes of work which include safety guidelines and risk assessments; </w:t>
      </w:r>
    </w:p>
    <w:p w14:paraId="3CCD39FB" w14:textId="77777777" w:rsidR="008F5B4E" w:rsidRDefault="0054316A" w:rsidP="008F5B4E">
      <w:pPr>
        <w:pStyle w:val="ListParagraph"/>
        <w:numPr>
          <w:ilvl w:val="0"/>
          <w:numId w:val="1"/>
        </w:numPr>
        <w:rPr>
          <w:rFonts w:ascii="Lucida Bright" w:hAnsi="Lucida Bright"/>
        </w:rPr>
      </w:pPr>
      <w:r w:rsidRPr="0054316A">
        <w:rPr>
          <w:rFonts w:ascii="Lucida Bright" w:hAnsi="Lucida Bright"/>
        </w:rPr>
        <w:t xml:space="preserve">PSHCE policy and themes which include strategies for developing self-esteem and self-reliance; </w:t>
      </w:r>
    </w:p>
    <w:p w14:paraId="28363551" w14:textId="77777777" w:rsidR="0054316A" w:rsidRPr="008F5B4E" w:rsidRDefault="0054316A" w:rsidP="008F5B4E">
      <w:pPr>
        <w:pStyle w:val="ListParagraph"/>
        <w:numPr>
          <w:ilvl w:val="0"/>
          <w:numId w:val="1"/>
        </w:numPr>
        <w:rPr>
          <w:rFonts w:ascii="Lucida Bright" w:hAnsi="Lucida Bright"/>
        </w:rPr>
      </w:pPr>
      <w:r w:rsidRPr="008F5B4E">
        <w:rPr>
          <w:rFonts w:ascii="Lucida Bright" w:hAnsi="Lucida Bright"/>
        </w:rPr>
        <w:t xml:space="preserve">SLT making regular learning walks seeking children’s views on safety and ensuring that they understand general school rules around safety. </w:t>
      </w:r>
    </w:p>
    <w:p w14:paraId="42A823D1"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Children asked regularly if there is anywhere in school that they don’t feel safe and information acted upon; </w:t>
      </w:r>
    </w:p>
    <w:p w14:paraId="4772D607"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Children being encouraged to give their views and learn that they are listened to. This can be through talking partners, through circle times, PHSCE units of work, assemblies and through whole school, whole class, group or individual discussion; </w:t>
      </w:r>
    </w:p>
    <w:p w14:paraId="1B89A0DD" w14:textId="77777777" w:rsidR="0054316A" w:rsidRPr="00472F9C" w:rsidRDefault="0054316A" w:rsidP="0054316A">
      <w:pPr>
        <w:pStyle w:val="ListParagraph"/>
        <w:numPr>
          <w:ilvl w:val="0"/>
          <w:numId w:val="1"/>
        </w:numPr>
        <w:rPr>
          <w:rFonts w:ascii="Lucida Bright" w:hAnsi="Lucida Bright"/>
        </w:rPr>
      </w:pPr>
      <w:r w:rsidRPr="00472F9C">
        <w:rPr>
          <w:rFonts w:ascii="Lucida Bright" w:hAnsi="Lucida Bright"/>
        </w:rPr>
        <w:t xml:space="preserve">One page profiles updated </w:t>
      </w:r>
      <w:r w:rsidR="00472F9C" w:rsidRPr="00472F9C">
        <w:rPr>
          <w:rFonts w:ascii="Lucida Bright" w:hAnsi="Lucida Bright"/>
        </w:rPr>
        <w:t>annually</w:t>
      </w:r>
      <w:r w:rsidRPr="00472F9C">
        <w:rPr>
          <w:rFonts w:ascii="Lucida Bright" w:hAnsi="Lucida Bright"/>
        </w:rPr>
        <w:t xml:space="preserve"> ensuring that vulnerable children are supported and listened to.</w:t>
      </w:r>
    </w:p>
    <w:p w14:paraId="09ECFB5B"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School Council being proactive in listening to other children’s views and acting upon their concerns and ideas; </w:t>
      </w:r>
    </w:p>
    <w:p w14:paraId="637386F5" w14:textId="77777777" w:rsidR="0054316A" w:rsidRDefault="0054316A" w:rsidP="0054316A">
      <w:pPr>
        <w:pStyle w:val="ListParagraph"/>
        <w:numPr>
          <w:ilvl w:val="0"/>
          <w:numId w:val="1"/>
        </w:numPr>
        <w:rPr>
          <w:rFonts w:ascii="Lucida Bright" w:hAnsi="Lucida Bright"/>
        </w:rPr>
      </w:pPr>
      <w:r w:rsidRPr="0054316A">
        <w:rPr>
          <w:rFonts w:ascii="Lucida Bright" w:hAnsi="Lucida Bright"/>
        </w:rPr>
        <w:t>Half termly fire drills ensuring children and adults are clear about what to do in an emergency;</w:t>
      </w:r>
    </w:p>
    <w:p w14:paraId="620D47FC"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Clear safety procedures built into the end of each day;</w:t>
      </w:r>
    </w:p>
    <w:p w14:paraId="328F665D" w14:textId="77777777" w:rsidR="00331BCA" w:rsidRDefault="0054316A" w:rsidP="00331BCA">
      <w:pPr>
        <w:pStyle w:val="ListParagraph"/>
        <w:numPr>
          <w:ilvl w:val="0"/>
          <w:numId w:val="1"/>
        </w:numPr>
        <w:rPr>
          <w:rFonts w:ascii="Lucida Bright" w:hAnsi="Lucida Bright"/>
        </w:rPr>
      </w:pPr>
      <w:r w:rsidRPr="00331BCA">
        <w:rPr>
          <w:rFonts w:ascii="Lucida Bright" w:hAnsi="Lucida Bright"/>
        </w:rPr>
        <w:t xml:space="preserve"> Playground Leaders</w:t>
      </w:r>
      <w:r w:rsidR="00331BCA">
        <w:rPr>
          <w:rFonts w:ascii="Lucida Bright" w:hAnsi="Lucida Bright"/>
        </w:rPr>
        <w:t>;</w:t>
      </w:r>
    </w:p>
    <w:p w14:paraId="4256D321" w14:textId="77777777" w:rsidR="0054316A" w:rsidRPr="00331BCA" w:rsidRDefault="0054316A" w:rsidP="00331BCA">
      <w:pPr>
        <w:pStyle w:val="ListParagraph"/>
        <w:numPr>
          <w:ilvl w:val="0"/>
          <w:numId w:val="1"/>
        </w:numPr>
        <w:rPr>
          <w:rFonts w:ascii="Lucida Bright" w:hAnsi="Lucida Bright"/>
        </w:rPr>
      </w:pPr>
      <w:r w:rsidRPr="00331BCA">
        <w:rPr>
          <w:rFonts w:ascii="Lucida Bright" w:hAnsi="Lucida Bright"/>
        </w:rPr>
        <w:t xml:space="preserve">Multi- Faith learning throughout the school year including various other world faith’s </w:t>
      </w:r>
    </w:p>
    <w:p w14:paraId="17EE6E8F" w14:textId="77777777" w:rsidR="0054316A" w:rsidRPr="0054316A" w:rsidRDefault="0054316A" w:rsidP="0054316A">
      <w:pPr>
        <w:pStyle w:val="ListParagraph"/>
        <w:rPr>
          <w:rFonts w:ascii="Lucida Bright" w:hAnsi="Lucida Bright"/>
        </w:rPr>
      </w:pPr>
      <w:proofErr w:type="gramStart"/>
      <w:r w:rsidRPr="0054316A">
        <w:rPr>
          <w:rFonts w:ascii="Lucida Bright" w:hAnsi="Lucida Bright"/>
        </w:rPr>
        <w:t>practices</w:t>
      </w:r>
      <w:proofErr w:type="gramEnd"/>
      <w:r w:rsidRPr="0054316A">
        <w:rPr>
          <w:rFonts w:ascii="Lucida Bright" w:hAnsi="Lucida Bright"/>
        </w:rPr>
        <w:t xml:space="preserve"> and festivals;</w:t>
      </w:r>
    </w:p>
    <w:p w14:paraId="3114280F"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lastRenderedPageBreak/>
        <w:t>A wide range of visits and visitors. These include talks from professionals such as dental hygienists, nurses, police, road safety officers, firefighters which extend the children’s knowledge of staying safe and healthy;</w:t>
      </w:r>
    </w:p>
    <w:p w14:paraId="6D51A58F"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Children being encouraged to be independent, healthy and safe by walking to school;</w:t>
      </w:r>
    </w:p>
    <w:p w14:paraId="70493E2E"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The insistence that hats </w:t>
      </w:r>
      <w:r w:rsidR="00331BCA">
        <w:rPr>
          <w:rFonts w:ascii="Lucida Bright" w:hAnsi="Lucida Bright"/>
        </w:rPr>
        <w:t xml:space="preserve">and sunscreen </w:t>
      </w:r>
      <w:r w:rsidRPr="0054316A">
        <w:rPr>
          <w:rFonts w:ascii="Lucida Bright" w:hAnsi="Lucida Bright"/>
        </w:rPr>
        <w:t>are worn for sun protection;</w:t>
      </w:r>
    </w:p>
    <w:p w14:paraId="44E365D1"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The use of the outdoor environment in all weathers to promote health and well-being. </w:t>
      </w:r>
    </w:p>
    <w:p w14:paraId="62C5ED8C"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Children and adults stand by the premise that there is no inappropriate weather for outdoor activities – only inappropriate clothing. </w:t>
      </w:r>
    </w:p>
    <w:p w14:paraId="5E36FFE8"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Clear induction procedures for new staff and volunteer helpers including </w:t>
      </w:r>
    </w:p>
    <w:p w14:paraId="7F043E45" w14:textId="77777777" w:rsidR="0054316A" w:rsidRPr="0054316A" w:rsidRDefault="0054316A" w:rsidP="0054316A">
      <w:pPr>
        <w:pStyle w:val="ListParagraph"/>
        <w:rPr>
          <w:rFonts w:ascii="Lucida Bright" w:hAnsi="Lucida Bright"/>
        </w:rPr>
      </w:pPr>
      <w:proofErr w:type="gramStart"/>
      <w:r w:rsidRPr="0054316A">
        <w:rPr>
          <w:rFonts w:ascii="Lucida Bright" w:hAnsi="Lucida Bright"/>
        </w:rPr>
        <w:t>safeguarding</w:t>
      </w:r>
      <w:proofErr w:type="gramEnd"/>
      <w:r w:rsidRPr="0054316A">
        <w:rPr>
          <w:rFonts w:ascii="Lucida Bright" w:hAnsi="Lucida Bright"/>
        </w:rPr>
        <w:t xml:space="preserve"> procedures. Children are aware that all unknown adults should be wearing a badge</w:t>
      </w:r>
      <w:r w:rsidR="00331BCA">
        <w:rPr>
          <w:rFonts w:ascii="Lucida Bright" w:hAnsi="Lucida Bright"/>
        </w:rPr>
        <w:t>. C</w:t>
      </w:r>
      <w:r w:rsidRPr="0054316A">
        <w:rPr>
          <w:rFonts w:ascii="Lucida Bright" w:hAnsi="Lucida Bright"/>
        </w:rPr>
        <w:t>hildren go to a familiar adult if they are unsure</w:t>
      </w:r>
    </w:p>
    <w:p w14:paraId="60D5D8D9"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Cooking – healthy eating and safety procedures are built into every lesson;</w:t>
      </w:r>
    </w:p>
    <w:p w14:paraId="06ECD95F"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Healthy school dinners are provided for all children whose parents opt for them. </w:t>
      </w:r>
    </w:p>
    <w:p w14:paraId="475BD180"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Dinners cooked on premises using healthy ingredients;</w:t>
      </w:r>
    </w:p>
    <w:p w14:paraId="2880F9FD"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Fruit and water being made available for all KS1 children on a daily basis. All </w:t>
      </w:r>
    </w:p>
    <w:p w14:paraId="77031442" w14:textId="77777777" w:rsidR="0054316A" w:rsidRPr="0054316A" w:rsidRDefault="0054316A" w:rsidP="0054316A">
      <w:pPr>
        <w:pStyle w:val="ListParagraph"/>
        <w:rPr>
          <w:rFonts w:ascii="Lucida Bright" w:hAnsi="Lucida Bright"/>
        </w:rPr>
      </w:pPr>
      <w:proofErr w:type="gramStart"/>
      <w:r w:rsidRPr="0054316A">
        <w:rPr>
          <w:rFonts w:ascii="Lucida Bright" w:hAnsi="Lucida Bright"/>
        </w:rPr>
        <w:t>children</w:t>
      </w:r>
      <w:proofErr w:type="gramEnd"/>
      <w:r w:rsidRPr="0054316A">
        <w:rPr>
          <w:rFonts w:ascii="Lucida Bright" w:hAnsi="Lucida Bright"/>
        </w:rPr>
        <w:t xml:space="preserve"> have access to drinking water at all times and are encouraged to be hydrated throughout the school day. KS2 are encouraged to bring in their own fruit </w:t>
      </w:r>
      <w:r w:rsidR="00331BCA">
        <w:rPr>
          <w:rFonts w:ascii="Lucida Bright" w:hAnsi="Lucida Bright"/>
        </w:rPr>
        <w:t xml:space="preserve">or healthy alternative </w:t>
      </w:r>
      <w:r w:rsidRPr="0054316A">
        <w:rPr>
          <w:rFonts w:ascii="Lucida Bright" w:hAnsi="Lucida Bright"/>
        </w:rPr>
        <w:t>as a snack;</w:t>
      </w:r>
    </w:p>
    <w:p w14:paraId="4C2D0E67"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We are a Healthy School and encourage healthy and balanced packed lunches and snacks;</w:t>
      </w:r>
    </w:p>
    <w:p w14:paraId="778E6AF1" w14:textId="77777777" w:rsidR="00331BCA" w:rsidRDefault="0054316A" w:rsidP="0054316A">
      <w:pPr>
        <w:pStyle w:val="ListParagraph"/>
        <w:numPr>
          <w:ilvl w:val="0"/>
          <w:numId w:val="1"/>
        </w:numPr>
        <w:rPr>
          <w:rFonts w:ascii="Lucida Bright" w:hAnsi="Lucida Bright"/>
        </w:rPr>
      </w:pPr>
      <w:r w:rsidRPr="0054316A">
        <w:rPr>
          <w:rFonts w:ascii="Lucida Bright" w:hAnsi="Lucida Bright"/>
        </w:rPr>
        <w:t xml:space="preserve">RE curriculum includes units which celebrate diversity, caring for others, making healthy choices and uphold Christian values; </w:t>
      </w:r>
    </w:p>
    <w:p w14:paraId="2DA9A47A"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The high priority given to PE in the school means that a minimum of two hours of the weekly curriculum is set aside for PE.</w:t>
      </w:r>
    </w:p>
    <w:p w14:paraId="601798C9" w14:textId="67391D2A" w:rsidR="0054316A" w:rsidRPr="0054316A" w:rsidRDefault="0054316A" w:rsidP="0054316A">
      <w:pPr>
        <w:pStyle w:val="ListParagraph"/>
        <w:numPr>
          <w:ilvl w:val="0"/>
          <w:numId w:val="1"/>
        </w:numPr>
        <w:rPr>
          <w:rFonts w:ascii="Lucida Bright" w:hAnsi="Lucida Bright"/>
        </w:rPr>
      </w:pPr>
      <w:r w:rsidRPr="5372D695">
        <w:rPr>
          <w:rFonts w:ascii="Lucida Bright" w:hAnsi="Lucida Bright"/>
        </w:rPr>
        <w:t xml:space="preserve">Children are encouraged to join the wide variety of sports clubs available; </w:t>
      </w:r>
    </w:p>
    <w:p w14:paraId="044D4744" w14:textId="77777777" w:rsidR="0054316A" w:rsidRPr="0054316A" w:rsidRDefault="0054316A" w:rsidP="0054316A">
      <w:pPr>
        <w:pStyle w:val="ListParagraph"/>
        <w:numPr>
          <w:ilvl w:val="0"/>
          <w:numId w:val="1"/>
        </w:numPr>
        <w:rPr>
          <w:rFonts w:ascii="Lucida Bright" w:hAnsi="Lucida Bright"/>
        </w:rPr>
      </w:pPr>
      <w:r w:rsidRPr="0054316A">
        <w:rPr>
          <w:rFonts w:ascii="Lucida Bright" w:hAnsi="Lucida Bright"/>
        </w:rPr>
        <w:t xml:space="preserve">Our reflective </w:t>
      </w:r>
      <w:r w:rsidR="00331BCA">
        <w:rPr>
          <w:rFonts w:ascii="Lucida Bright" w:hAnsi="Lucida Bright"/>
        </w:rPr>
        <w:t xml:space="preserve">and restorative </w:t>
      </w:r>
      <w:r w:rsidRPr="0054316A">
        <w:rPr>
          <w:rFonts w:ascii="Lucida Bright" w:hAnsi="Lucida Bright"/>
        </w:rPr>
        <w:t>behaviour policy and our school expectations encourage</w:t>
      </w:r>
      <w:r w:rsidR="00331BCA">
        <w:rPr>
          <w:rFonts w:ascii="Lucida Bright" w:hAnsi="Lucida Bright"/>
        </w:rPr>
        <w:t xml:space="preserve"> each</w:t>
      </w:r>
      <w:r w:rsidRPr="0054316A">
        <w:rPr>
          <w:rFonts w:ascii="Lucida Bright" w:hAnsi="Lucida Bright"/>
        </w:rPr>
        <w:t xml:space="preserve"> child to respect each other</w:t>
      </w:r>
    </w:p>
    <w:p w14:paraId="23B3B2ED" w14:textId="77777777" w:rsidR="0054316A" w:rsidRDefault="0054316A" w:rsidP="0054316A">
      <w:pPr>
        <w:pStyle w:val="ListParagraph"/>
        <w:numPr>
          <w:ilvl w:val="0"/>
          <w:numId w:val="1"/>
        </w:numPr>
        <w:rPr>
          <w:rFonts w:ascii="Lucida Bright" w:hAnsi="Lucida Bright"/>
        </w:rPr>
      </w:pPr>
      <w:r w:rsidRPr="0054316A">
        <w:rPr>
          <w:rFonts w:ascii="Lucida Bright" w:hAnsi="Lucida Bright"/>
        </w:rPr>
        <w:t>Our behaviour for learning system encourages children to be resilient in their leaning, to question and challenge things they are presented with</w:t>
      </w:r>
    </w:p>
    <w:p w14:paraId="3FE402EB" w14:textId="77777777" w:rsidR="00107A89" w:rsidRDefault="00107A89" w:rsidP="00107A89">
      <w:pPr>
        <w:rPr>
          <w:rFonts w:ascii="Lucida Bright" w:hAnsi="Lucida Bright"/>
        </w:rPr>
      </w:pPr>
    </w:p>
    <w:p w14:paraId="2950BC87" w14:textId="77777777" w:rsidR="00107A89" w:rsidRDefault="00107A89" w:rsidP="00107A89">
      <w:pPr>
        <w:rPr>
          <w:rFonts w:ascii="Lucida Bright" w:hAnsi="Lucida Bright"/>
        </w:rPr>
      </w:pPr>
    </w:p>
    <w:p w14:paraId="195D41A4" w14:textId="77777777" w:rsidR="00107A89" w:rsidRDefault="00107A89" w:rsidP="00107A89">
      <w:pPr>
        <w:rPr>
          <w:rFonts w:ascii="Lucida Bright" w:hAnsi="Lucida Bright"/>
        </w:rPr>
      </w:pPr>
    </w:p>
    <w:p w14:paraId="29ABE5B4" w14:textId="77777777" w:rsidR="00107A89" w:rsidRDefault="00107A89" w:rsidP="00107A89">
      <w:pPr>
        <w:rPr>
          <w:rFonts w:ascii="Lucida Bright" w:hAnsi="Lucida Bright"/>
        </w:rPr>
      </w:pPr>
    </w:p>
    <w:p w14:paraId="4297FBEA" w14:textId="77777777" w:rsidR="00107A89" w:rsidRDefault="00107A89" w:rsidP="00107A89">
      <w:pPr>
        <w:rPr>
          <w:rFonts w:ascii="Lucida Bright" w:hAnsi="Lucida Bright"/>
        </w:rPr>
      </w:pPr>
    </w:p>
    <w:p w14:paraId="5BA80B76" w14:textId="77777777" w:rsidR="00107A89" w:rsidRDefault="00107A89" w:rsidP="00107A89">
      <w:pPr>
        <w:rPr>
          <w:rFonts w:ascii="Lucida Bright" w:hAnsi="Lucida Bright"/>
        </w:rPr>
      </w:pPr>
    </w:p>
    <w:p w14:paraId="58CC8455" w14:textId="77777777" w:rsidR="00107A89" w:rsidRDefault="00107A89" w:rsidP="00107A89">
      <w:pPr>
        <w:rPr>
          <w:rFonts w:ascii="Lucida Bright" w:hAnsi="Lucida Bright"/>
        </w:rPr>
      </w:pPr>
    </w:p>
    <w:p w14:paraId="38FDA23F" w14:textId="77777777" w:rsidR="00107A89" w:rsidRDefault="00107A89" w:rsidP="00107A89">
      <w:pPr>
        <w:rPr>
          <w:rFonts w:ascii="Lucida Bright" w:hAnsi="Lucida Bright"/>
        </w:rPr>
      </w:pPr>
    </w:p>
    <w:p w14:paraId="75461DE8" w14:textId="77777777" w:rsidR="00107A89" w:rsidRDefault="00107A89" w:rsidP="00107A89">
      <w:pPr>
        <w:rPr>
          <w:rFonts w:ascii="Lucida Bright" w:hAnsi="Lucida Bright"/>
        </w:rPr>
      </w:pPr>
    </w:p>
    <w:p w14:paraId="1DF63103" w14:textId="77777777" w:rsidR="00107A89" w:rsidRDefault="00107A89" w:rsidP="00107A89">
      <w:pPr>
        <w:rPr>
          <w:rFonts w:ascii="Lucida Bright" w:hAnsi="Lucida Bright"/>
        </w:rPr>
      </w:pPr>
    </w:p>
    <w:p w14:paraId="08C310F1" w14:textId="77777777" w:rsidR="00107A89" w:rsidRDefault="00107A89" w:rsidP="00107A89">
      <w:pPr>
        <w:rPr>
          <w:rFonts w:ascii="Lucida Bright" w:hAnsi="Lucida Bright"/>
        </w:rPr>
      </w:pPr>
    </w:p>
    <w:p w14:paraId="0EB8FBDD" w14:textId="74739F65" w:rsidR="00107A89" w:rsidRDefault="00107A89" w:rsidP="5372D695">
      <w:pPr>
        <w:rPr>
          <w:rFonts w:ascii="Lucida Bright" w:hAnsi="Lucida Bright"/>
        </w:rPr>
      </w:pPr>
    </w:p>
    <w:p w14:paraId="7AA8514E" w14:textId="1B3CE345" w:rsidR="5372D695" w:rsidRDefault="5372D695" w:rsidP="5372D695">
      <w:pPr>
        <w:rPr>
          <w:rFonts w:ascii="Lucida Bright" w:hAnsi="Lucida Bright"/>
        </w:rPr>
      </w:pPr>
    </w:p>
    <w:p w14:paraId="2F80DACD" w14:textId="13796799" w:rsidR="5372D695" w:rsidRDefault="5372D695" w:rsidP="5372D695">
      <w:pPr>
        <w:rPr>
          <w:rFonts w:ascii="Lucida Bright" w:hAnsi="Lucida Bright"/>
        </w:rPr>
      </w:pPr>
    </w:p>
    <w:p w14:paraId="749FA1D6" w14:textId="68517634" w:rsidR="5372D695" w:rsidRDefault="5372D695" w:rsidP="5372D695">
      <w:pPr>
        <w:rPr>
          <w:rFonts w:ascii="Lucida Bright" w:hAnsi="Lucida Bright"/>
        </w:rPr>
      </w:pPr>
    </w:p>
    <w:p w14:paraId="3BF38371" w14:textId="33FF5551" w:rsidR="5372D695" w:rsidRDefault="5372D695" w:rsidP="5372D695">
      <w:pPr>
        <w:rPr>
          <w:rFonts w:ascii="Lucida Bright" w:hAnsi="Lucida Bright"/>
        </w:rPr>
      </w:pPr>
    </w:p>
    <w:p w14:paraId="6CDC9E62" w14:textId="6D36F1D1" w:rsidR="5372D695" w:rsidRDefault="5372D695" w:rsidP="5372D695">
      <w:pPr>
        <w:rPr>
          <w:rFonts w:ascii="Lucida Bright" w:hAnsi="Lucida Bright"/>
        </w:rPr>
      </w:pPr>
    </w:p>
    <w:p w14:paraId="64792E48" w14:textId="7299EA49" w:rsidR="5372D695" w:rsidRDefault="5372D695" w:rsidP="5372D695">
      <w:pPr>
        <w:rPr>
          <w:rFonts w:ascii="Lucida Bright" w:hAnsi="Lucida Bright"/>
        </w:rPr>
      </w:pPr>
    </w:p>
    <w:p w14:paraId="69A314EA" w14:textId="77777777" w:rsidR="00107A89" w:rsidRDefault="00107A89" w:rsidP="00107A89">
      <w:pPr>
        <w:rPr>
          <w:rFonts w:ascii="Lucida Bright" w:hAnsi="Lucida Bright"/>
        </w:rPr>
      </w:pPr>
    </w:p>
    <w:p w14:paraId="306647B9" w14:textId="77777777" w:rsidR="00107A89" w:rsidRDefault="00107A89" w:rsidP="00107A89">
      <w:pPr>
        <w:rPr>
          <w:rFonts w:ascii="Lucida Bright" w:hAnsi="Lucida Bright"/>
        </w:rPr>
      </w:pPr>
    </w:p>
    <w:p w14:paraId="5EDA6191" w14:textId="77777777" w:rsidR="00107A89" w:rsidRPr="00BB01A2" w:rsidRDefault="00BB01A2" w:rsidP="00BB01A2">
      <w:pPr>
        <w:jc w:val="center"/>
        <w:rPr>
          <w:rFonts w:ascii="Lucida Bright" w:hAnsi="Lucida Bright"/>
          <w:b/>
        </w:rPr>
      </w:pPr>
      <w:r w:rsidRPr="00BB01A2">
        <w:rPr>
          <w:rFonts w:ascii="Lucida Bright" w:hAnsi="Lucida Bright"/>
          <w:b/>
        </w:rPr>
        <w:t>Year group overview</w:t>
      </w:r>
    </w:p>
    <w:p w14:paraId="7ADDDDF3" w14:textId="77777777" w:rsidR="00107A89" w:rsidRDefault="00107A89" w:rsidP="00107A89">
      <w:pPr>
        <w:rPr>
          <w:rFonts w:ascii="Lucida Bright" w:hAnsi="Lucida Bright"/>
        </w:rPr>
      </w:pPr>
    </w:p>
    <w:p w14:paraId="2C98B129" w14:textId="77777777" w:rsidR="00107A89" w:rsidRPr="00331BCA" w:rsidRDefault="00107A89" w:rsidP="00107A89">
      <w:pPr>
        <w:rPr>
          <w:rFonts w:ascii="Lucida Bright" w:hAnsi="Lucida Bright"/>
          <w:b/>
        </w:rPr>
      </w:pPr>
      <w:r w:rsidRPr="00331BCA">
        <w:rPr>
          <w:rFonts w:ascii="Lucida Bright" w:hAnsi="Lucida Bright"/>
          <w:b/>
        </w:rPr>
        <w:t>Nursery &amp; Reception</w:t>
      </w:r>
    </w:p>
    <w:p w14:paraId="78D12B5D" w14:textId="42B46AD9" w:rsidR="00331BCA" w:rsidRDefault="00836D9A" w:rsidP="00107A89">
      <w:pPr>
        <w:rPr>
          <w:rFonts w:ascii="Lucida Bright" w:hAnsi="Lucida Bright"/>
        </w:rPr>
      </w:pPr>
      <w:r>
        <w:rPr>
          <w:rFonts w:ascii="Lucida Bright" w:hAnsi="Lucida Bright"/>
        </w:rPr>
        <w:t xml:space="preserve">School Rules, </w:t>
      </w:r>
      <w:r w:rsidR="00107A89" w:rsidRPr="00331BCA">
        <w:rPr>
          <w:rFonts w:ascii="Lucida Bright" w:hAnsi="Lucida Bright"/>
        </w:rPr>
        <w:t>Stranger Danger, road safety, emergency services, being kind to others (bullying), site safety, unknown objects, medicines, trust, scissor safety</w:t>
      </w:r>
      <w:r w:rsidR="00331BCA">
        <w:rPr>
          <w:rFonts w:ascii="Lucida Bright" w:hAnsi="Lucida Bright"/>
        </w:rPr>
        <w:t xml:space="preserve"> and</w:t>
      </w:r>
      <w:r w:rsidR="00107A89" w:rsidRPr="00331BCA">
        <w:rPr>
          <w:rFonts w:ascii="Lucida Bright" w:hAnsi="Lucida Bright"/>
        </w:rPr>
        <w:t xml:space="preserve"> personal hygiene.</w:t>
      </w:r>
      <w:r w:rsidR="00331BCA" w:rsidRPr="00331BCA">
        <w:rPr>
          <w:rFonts w:ascii="Lucida Bright" w:hAnsi="Lucida Bright"/>
        </w:rPr>
        <w:t xml:space="preserve"> </w:t>
      </w:r>
      <w:r w:rsidR="00331BCA">
        <w:rPr>
          <w:rFonts w:ascii="Lucida Bright" w:hAnsi="Lucida Bright"/>
        </w:rPr>
        <w:t>No Outsiders work</w:t>
      </w:r>
      <w:r>
        <w:rPr>
          <w:rFonts w:ascii="Lucida Bright" w:hAnsi="Lucida Bright"/>
        </w:rPr>
        <w:t>, keeping safe online.</w:t>
      </w:r>
    </w:p>
    <w:p w14:paraId="0B7974D7" w14:textId="77777777" w:rsidR="009C4C07" w:rsidRPr="00331BCA" w:rsidRDefault="009C4C07" w:rsidP="00107A89">
      <w:pPr>
        <w:rPr>
          <w:rFonts w:ascii="Lucida Bright" w:hAnsi="Lucida Bright"/>
        </w:rPr>
      </w:pPr>
    </w:p>
    <w:p w14:paraId="4D841EDE" w14:textId="13373245" w:rsidR="00331BCA" w:rsidRPr="00331BCA" w:rsidRDefault="00107A89" w:rsidP="380DD1FB">
      <w:pPr>
        <w:rPr>
          <w:rFonts w:ascii="Lucida Bright" w:hAnsi="Lucida Bright"/>
          <w:b/>
          <w:bCs/>
        </w:rPr>
      </w:pPr>
      <w:r w:rsidRPr="380DD1FB">
        <w:rPr>
          <w:rFonts w:ascii="Lucida Bright" w:hAnsi="Lucida Bright"/>
          <w:b/>
          <w:bCs/>
        </w:rPr>
        <w:t xml:space="preserve">Year 1 </w:t>
      </w:r>
    </w:p>
    <w:p w14:paraId="4FD0E51F" w14:textId="7FEAA32D" w:rsidR="00836D9A" w:rsidRDefault="00836D9A" w:rsidP="00836D9A">
      <w:pPr>
        <w:rPr>
          <w:rFonts w:ascii="Lucida Bright" w:hAnsi="Lucida Bright"/>
        </w:rPr>
      </w:pPr>
      <w:r w:rsidRPr="380DD1FB">
        <w:rPr>
          <w:rFonts w:ascii="Lucida Bright" w:hAnsi="Lucida Bright"/>
        </w:rPr>
        <w:t xml:space="preserve">School Rules, </w:t>
      </w:r>
      <w:r w:rsidR="00107A89" w:rsidRPr="380DD1FB">
        <w:rPr>
          <w:rFonts w:ascii="Lucida Bright" w:hAnsi="Lucida Bright"/>
        </w:rPr>
        <w:t xml:space="preserve">Stranger danger, road safety, care and respect for each other (bullying), keeping our hands to ourselves, taking care of our bodies – personal hygiene and exercise. Healthy/unhealthy food, Sun safety, changes to our body, growing up, </w:t>
      </w:r>
      <w:proofErr w:type="gramStart"/>
      <w:r w:rsidR="00107A89" w:rsidRPr="380DD1FB">
        <w:rPr>
          <w:rFonts w:ascii="Lucida Bright" w:hAnsi="Lucida Bright"/>
        </w:rPr>
        <w:t>Me</w:t>
      </w:r>
      <w:proofErr w:type="gramEnd"/>
      <w:r w:rsidR="00107A89" w:rsidRPr="380DD1FB">
        <w:rPr>
          <w:rFonts w:ascii="Lucida Bright" w:hAnsi="Lucida Bright"/>
        </w:rPr>
        <w:t xml:space="preserve"> &amp; my friends</w:t>
      </w:r>
      <w:r w:rsidR="00331BCA" w:rsidRPr="380DD1FB">
        <w:rPr>
          <w:rFonts w:ascii="Lucida Bright" w:hAnsi="Lucida Bright"/>
        </w:rPr>
        <w:t>, No Outsiders work</w:t>
      </w:r>
      <w:r w:rsidRPr="380DD1FB">
        <w:rPr>
          <w:rFonts w:ascii="Lucida Bright" w:hAnsi="Lucida Bright"/>
        </w:rPr>
        <w:t>, keeping safe online. Recognising privacy.</w:t>
      </w:r>
    </w:p>
    <w:p w14:paraId="60A0FE6B" w14:textId="132A10BD" w:rsidR="00331BCA" w:rsidRDefault="00331BCA" w:rsidP="00107A89">
      <w:pPr>
        <w:rPr>
          <w:rFonts w:ascii="Lucida Bright" w:hAnsi="Lucida Bright"/>
        </w:rPr>
      </w:pPr>
    </w:p>
    <w:p w14:paraId="1B4D2B8F" w14:textId="77777777" w:rsidR="009C4C07" w:rsidRPr="00331BCA" w:rsidRDefault="009C4C07" w:rsidP="00107A89">
      <w:pPr>
        <w:rPr>
          <w:rFonts w:ascii="Lucida Bright" w:hAnsi="Lucida Bright"/>
        </w:rPr>
      </w:pPr>
    </w:p>
    <w:p w14:paraId="7A8CDADF" w14:textId="77777777" w:rsidR="00331BCA" w:rsidRPr="00331BCA" w:rsidRDefault="00107A89" w:rsidP="00107A89">
      <w:pPr>
        <w:rPr>
          <w:rFonts w:ascii="Lucida Bright" w:hAnsi="Lucida Bright"/>
          <w:b/>
        </w:rPr>
      </w:pPr>
      <w:r w:rsidRPr="00331BCA">
        <w:rPr>
          <w:rFonts w:ascii="Lucida Bright" w:hAnsi="Lucida Bright"/>
          <w:b/>
        </w:rPr>
        <w:t xml:space="preserve">Year 2 </w:t>
      </w:r>
    </w:p>
    <w:p w14:paraId="08B5999F" w14:textId="58DFD5A8" w:rsidR="00331BCA" w:rsidRPr="009C4C07" w:rsidRDefault="00107A89" w:rsidP="00107A89">
      <w:r w:rsidRPr="00331BCA">
        <w:rPr>
          <w:rFonts w:ascii="Lucida Bright" w:hAnsi="Lucida Bright"/>
        </w:rPr>
        <w:t>Stranger danger, road safety, safety on school trips, safety in school e.g. shutting doors/gates, fire safety, track safety, electricity safety and around the home, science</w:t>
      </w:r>
      <w:r w:rsidR="00836D9A">
        <w:rPr>
          <w:rFonts w:ascii="Lucida Bright" w:hAnsi="Lucida Bright"/>
        </w:rPr>
        <w:t xml:space="preserve"> </w:t>
      </w:r>
      <w:r w:rsidRPr="00331BCA">
        <w:rPr>
          <w:rFonts w:ascii="Lucida Bright" w:hAnsi="Lucida Bright"/>
        </w:rPr>
        <w:t xml:space="preserve">medicines. What is bullying? </w:t>
      </w:r>
      <w:proofErr w:type="gramStart"/>
      <w:r w:rsidRPr="00331BCA">
        <w:rPr>
          <w:rFonts w:ascii="Lucida Bright" w:hAnsi="Lucida Bright"/>
        </w:rPr>
        <w:t>getting</w:t>
      </w:r>
      <w:proofErr w:type="gramEnd"/>
      <w:r w:rsidRPr="00331BCA">
        <w:rPr>
          <w:rFonts w:ascii="Lucida Bright" w:hAnsi="Lucida Bright"/>
        </w:rPr>
        <w:t xml:space="preserve"> lost in public spaces and what to do in these circumstances. Healthy/unhealthy food and daily exercise, food hygiene. Keeping Healthy and Keeping safe as we grow </w:t>
      </w:r>
      <w:r w:rsidR="00331BCA">
        <w:rPr>
          <w:rFonts w:ascii="Lucida Bright" w:hAnsi="Lucida Bright"/>
        </w:rPr>
        <w:t>No Outsiders work</w:t>
      </w:r>
      <w:r w:rsidR="009C4C07">
        <w:rPr>
          <w:rFonts w:ascii="Lucida Bright" w:hAnsi="Lucida Bright"/>
        </w:rPr>
        <w:t>,</w:t>
      </w:r>
      <w:r w:rsidR="009C4C07" w:rsidRPr="009C4C07">
        <w:rPr>
          <w:rFonts w:ascii="Lucida Bright" w:hAnsi="Lucida Bright"/>
        </w:rPr>
        <w:t xml:space="preserve"> </w:t>
      </w:r>
      <w:r w:rsidR="009C4C07">
        <w:rPr>
          <w:rFonts w:ascii="Lucida Bright" w:hAnsi="Lucida Bright"/>
        </w:rPr>
        <w:t>Talks from the local PCSO</w:t>
      </w:r>
      <w:r w:rsidR="00836D9A">
        <w:rPr>
          <w:rFonts w:ascii="Lucida Bright" w:hAnsi="Lucida Bright"/>
        </w:rPr>
        <w:t>, The internet in everyday life and online content.</w:t>
      </w:r>
    </w:p>
    <w:p w14:paraId="39D31EF0" w14:textId="77777777" w:rsidR="009C4C07" w:rsidRPr="00331BCA" w:rsidRDefault="009C4C07" w:rsidP="00107A89">
      <w:pPr>
        <w:rPr>
          <w:rFonts w:ascii="Lucida Bright" w:hAnsi="Lucida Bright"/>
        </w:rPr>
      </w:pPr>
    </w:p>
    <w:p w14:paraId="73569D2C" w14:textId="77777777" w:rsidR="00331BCA" w:rsidRPr="00331BCA" w:rsidRDefault="00107A89" w:rsidP="00107A89">
      <w:pPr>
        <w:rPr>
          <w:rFonts w:ascii="Lucida Bright" w:hAnsi="Lucida Bright"/>
          <w:b/>
        </w:rPr>
      </w:pPr>
      <w:r w:rsidRPr="00331BCA">
        <w:rPr>
          <w:rFonts w:ascii="Lucida Bright" w:hAnsi="Lucida Bright"/>
          <w:b/>
        </w:rPr>
        <w:t xml:space="preserve">Year 3 </w:t>
      </w:r>
    </w:p>
    <w:p w14:paraId="5CD8A5D5" w14:textId="5050B5B4" w:rsidR="00331BCA" w:rsidRDefault="00107A89" w:rsidP="00107A89">
      <w:pPr>
        <w:rPr>
          <w:rFonts w:ascii="Lucida Bright" w:hAnsi="Lucida Bright"/>
        </w:rPr>
      </w:pPr>
      <w:r w:rsidRPr="00331BCA">
        <w:rPr>
          <w:rFonts w:ascii="Lucida Bright" w:hAnsi="Lucida Bright"/>
        </w:rPr>
        <w:t xml:space="preserve">Stranger danger, road safety, safety in school and on school trips, bullying and clarifying this as a behaviour, e-safety, who is safe to talk to on line, </w:t>
      </w:r>
      <w:r w:rsidR="0037684C">
        <w:rPr>
          <w:rFonts w:ascii="Lucida Bright" w:hAnsi="Lucida Bright"/>
        </w:rPr>
        <w:t xml:space="preserve">water safety, </w:t>
      </w:r>
      <w:r w:rsidRPr="00331BCA">
        <w:rPr>
          <w:rFonts w:ascii="Lucida Bright" w:hAnsi="Lucida Bright"/>
        </w:rPr>
        <w:t xml:space="preserve">medicines, consequences and choices, safe risk taking, building trust in relationships. A Healthy Life: protecting me! </w:t>
      </w:r>
      <w:r w:rsidR="00331BCA">
        <w:rPr>
          <w:rFonts w:ascii="Lucida Bright" w:hAnsi="Lucida Bright"/>
        </w:rPr>
        <w:t>No Outsiders work</w:t>
      </w:r>
      <w:r w:rsidR="009C4C07">
        <w:rPr>
          <w:rFonts w:ascii="Lucida Bright" w:hAnsi="Lucida Bright"/>
        </w:rPr>
        <w:t>, Talks from the local PCSO</w:t>
      </w:r>
      <w:r w:rsidR="00836D9A">
        <w:rPr>
          <w:rFonts w:ascii="Lucida Bright" w:hAnsi="Lucida Bright"/>
        </w:rPr>
        <w:t>, The value of rules and laws</w:t>
      </w:r>
      <w:r w:rsidR="002F2674">
        <w:rPr>
          <w:rFonts w:ascii="Lucida Bright" w:hAnsi="Lucida Bright"/>
        </w:rPr>
        <w:t>, Personal boundaries</w:t>
      </w:r>
    </w:p>
    <w:p w14:paraId="7E5EB82A" w14:textId="77777777" w:rsidR="009C4C07" w:rsidRPr="00331BCA" w:rsidRDefault="009C4C07" w:rsidP="00107A89">
      <w:pPr>
        <w:rPr>
          <w:rFonts w:ascii="Lucida Bright" w:hAnsi="Lucida Bright"/>
        </w:rPr>
      </w:pPr>
    </w:p>
    <w:p w14:paraId="12CC10A8" w14:textId="77777777" w:rsidR="00331BCA" w:rsidRPr="00331BCA" w:rsidRDefault="00107A89" w:rsidP="00107A89">
      <w:pPr>
        <w:rPr>
          <w:rFonts w:ascii="Lucida Bright" w:hAnsi="Lucida Bright"/>
          <w:b/>
        </w:rPr>
      </w:pPr>
      <w:r w:rsidRPr="00331BCA">
        <w:rPr>
          <w:rFonts w:ascii="Lucida Bright" w:hAnsi="Lucida Bright"/>
          <w:b/>
        </w:rPr>
        <w:t xml:space="preserve">Year 4 </w:t>
      </w:r>
    </w:p>
    <w:p w14:paraId="39A7B800" w14:textId="2CD6E367" w:rsidR="009C4C07" w:rsidRPr="00331BCA" w:rsidRDefault="002F2674" w:rsidP="009C4C07">
      <w:pPr>
        <w:rPr>
          <w:rFonts w:ascii="Lucida Bright" w:hAnsi="Lucida Bright"/>
        </w:rPr>
      </w:pPr>
      <w:r w:rsidRPr="03FAB04B">
        <w:rPr>
          <w:rFonts w:ascii="Lucida Bright" w:hAnsi="Lucida Bright"/>
        </w:rPr>
        <w:t xml:space="preserve">Cyber-bullying, e-safety and online positive friendships, how data is shared online, </w:t>
      </w:r>
      <w:r w:rsidR="00107A89" w:rsidRPr="03FAB04B">
        <w:rPr>
          <w:rFonts w:ascii="Lucida Bright" w:hAnsi="Lucida Bright"/>
        </w:rPr>
        <w:t>after school safety, food safety,</w:t>
      </w:r>
      <w:r w:rsidRPr="03FAB04B">
        <w:rPr>
          <w:rFonts w:ascii="Lucida Bright" w:hAnsi="Lucida Bright"/>
        </w:rPr>
        <w:t xml:space="preserve"> dental hygiene,</w:t>
      </w:r>
      <w:r w:rsidR="00107A89" w:rsidRPr="03FAB04B">
        <w:rPr>
          <w:rFonts w:ascii="Lucida Bright" w:hAnsi="Lucida Bright"/>
        </w:rPr>
        <w:t xml:space="preserve"> water safety – swimming pools. Respect for property, Respect for each other (Moral dilemmas &amp; bullying) We all have a voice (Our place in democracy) Rules &amp; laws protecting us Being safe in our environment</w:t>
      </w:r>
      <w:r w:rsidRPr="03FAB04B">
        <w:rPr>
          <w:rFonts w:ascii="Lucida Bright" w:hAnsi="Lucida Bright"/>
        </w:rPr>
        <w:t>, medicines,</w:t>
      </w:r>
      <w:r w:rsidR="00107A89" w:rsidRPr="03FAB04B">
        <w:rPr>
          <w:rFonts w:ascii="Lucida Bright" w:hAnsi="Lucida Bright"/>
        </w:rPr>
        <w:t xml:space="preserve"> Health &amp; safety at home and school, stranger danger out and about and using the internet</w:t>
      </w:r>
      <w:r w:rsidR="00331BCA" w:rsidRPr="03FAB04B">
        <w:rPr>
          <w:rFonts w:ascii="Lucida Bright" w:hAnsi="Lucida Bright"/>
        </w:rPr>
        <w:t>, No Outsiders work</w:t>
      </w:r>
      <w:r w:rsidR="009C4C07" w:rsidRPr="03FAB04B">
        <w:rPr>
          <w:rFonts w:ascii="Lucida Bright" w:hAnsi="Lucida Bright"/>
        </w:rPr>
        <w:t>, Visits from the Youth Engagement Officer</w:t>
      </w:r>
    </w:p>
    <w:p w14:paraId="364D7A03" w14:textId="5011C29E" w:rsidR="009C4C07" w:rsidRPr="00331BCA" w:rsidRDefault="009C4C07" w:rsidP="03FAB04B">
      <w:pPr>
        <w:rPr>
          <w:rFonts w:ascii="Lucida Bright" w:hAnsi="Lucida Bright"/>
        </w:rPr>
      </w:pPr>
    </w:p>
    <w:p w14:paraId="554E927D" w14:textId="77777777" w:rsidR="00331BCA" w:rsidRPr="00331BCA" w:rsidRDefault="00107A89" w:rsidP="00107A89">
      <w:pPr>
        <w:rPr>
          <w:rFonts w:ascii="Lucida Bright" w:hAnsi="Lucida Bright"/>
          <w:b/>
        </w:rPr>
      </w:pPr>
      <w:r w:rsidRPr="00331BCA">
        <w:rPr>
          <w:rFonts w:ascii="Lucida Bright" w:hAnsi="Lucida Bright"/>
          <w:b/>
        </w:rPr>
        <w:t xml:space="preserve">Year 5 &amp; 6 </w:t>
      </w:r>
    </w:p>
    <w:p w14:paraId="4256B79A" w14:textId="0883B46C" w:rsidR="00107A89" w:rsidRPr="00331BCA" w:rsidRDefault="00107A89" w:rsidP="00107A89">
      <w:pPr>
        <w:rPr>
          <w:rFonts w:ascii="Lucida Bright" w:hAnsi="Lucida Bright"/>
        </w:rPr>
      </w:pPr>
      <w:r w:rsidRPr="00331BCA">
        <w:rPr>
          <w:rFonts w:ascii="Lucida Bright" w:hAnsi="Lucida Bright"/>
        </w:rPr>
        <w:lastRenderedPageBreak/>
        <w:t xml:space="preserve">Drugs, peer pressure, sex-education, personal hygiene, </w:t>
      </w:r>
      <w:r w:rsidR="002F2674">
        <w:rPr>
          <w:rFonts w:ascii="Lucida Bright" w:hAnsi="Lucida Bright"/>
        </w:rPr>
        <w:t xml:space="preserve">Health and sleep habits, sun safety </w:t>
      </w:r>
      <w:r w:rsidRPr="00331BCA">
        <w:rPr>
          <w:rFonts w:ascii="Lucida Bright" w:hAnsi="Lucida Bright"/>
        </w:rPr>
        <w:t xml:space="preserve">e-safety, cyber-bullying, bullying, fire safety including escape routes, healthy diet and benefits of exercise, bike-ability and road safety, water safety, self-esteem and assertiveness. </w:t>
      </w:r>
      <w:r w:rsidR="00331BCA">
        <w:rPr>
          <w:rFonts w:ascii="Lucida Bright" w:hAnsi="Lucida Bright"/>
        </w:rPr>
        <w:t xml:space="preserve">Crucial Crew visit. </w:t>
      </w:r>
      <w:r w:rsidRPr="00331BCA">
        <w:rPr>
          <w:rFonts w:ascii="Lucida Bright" w:hAnsi="Lucida Bright"/>
        </w:rPr>
        <w:t>Challenging extreme groups in our society. Children’s rights &amp; Human Rights, Seeing disability,</w:t>
      </w:r>
      <w:r w:rsidR="00331BCA">
        <w:rPr>
          <w:rFonts w:ascii="Lucida Bright" w:hAnsi="Lucida Bright"/>
        </w:rPr>
        <w:t xml:space="preserve"> No Outsiders work</w:t>
      </w:r>
      <w:r w:rsidR="009C4C07">
        <w:rPr>
          <w:rFonts w:ascii="Lucida Bright" w:hAnsi="Lucida Bright"/>
        </w:rPr>
        <w:t>, Visits from the Youth Engagement Officer</w:t>
      </w:r>
    </w:p>
    <w:sectPr w:rsidR="00107A89" w:rsidRPr="00331BCA" w:rsidSect="009C4C07">
      <w:pgSz w:w="11906" w:h="16838"/>
      <w:pgMar w:top="720" w:right="720" w:bottom="720" w:left="720" w:header="708" w:footer="708" w:gutter="0"/>
      <w:pgBorders w:offsetFrom="page">
        <w:top w:val="single" w:sz="12" w:space="24" w:color="3578BB"/>
        <w:left w:val="single" w:sz="12" w:space="24" w:color="3578BB"/>
        <w:bottom w:val="single" w:sz="12" w:space="24" w:color="3578BB"/>
        <w:right w:val="single" w:sz="12" w:space="24" w:color="3578BB"/>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923CA"/>
    <w:multiLevelType w:val="hybridMultilevel"/>
    <w:tmpl w:val="76B8D00A"/>
    <w:lvl w:ilvl="0" w:tplc="D0EA5B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75DCD"/>
    <w:multiLevelType w:val="hybridMultilevel"/>
    <w:tmpl w:val="4AA0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E264A8"/>
    <w:multiLevelType w:val="hybridMultilevel"/>
    <w:tmpl w:val="D0F6FCBC"/>
    <w:lvl w:ilvl="0" w:tplc="D0EA5B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6A"/>
    <w:rsid w:val="00107A89"/>
    <w:rsid w:val="002F2674"/>
    <w:rsid w:val="00331BCA"/>
    <w:rsid w:val="00375183"/>
    <w:rsid w:val="0037684C"/>
    <w:rsid w:val="00472F9C"/>
    <w:rsid w:val="0054316A"/>
    <w:rsid w:val="00684051"/>
    <w:rsid w:val="00836D9A"/>
    <w:rsid w:val="008F5B4E"/>
    <w:rsid w:val="009C4C07"/>
    <w:rsid w:val="00BB01A2"/>
    <w:rsid w:val="00BF690F"/>
    <w:rsid w:val="00C1459F"/>
    <w:rsid w:val="03FAB04B"/>
    <w:rsid w:val="07670944"/>
    <w:rsid w:val="0CBAE728"/>
    <w:rsid w:val="28F52417"/>
    <w:rsid w:val="380DD1FB"/>
    <w:rsid w:val="3D464584"/>
    <w:rsid w:val="5372D695"/>
    <w:rsid w:val="65B02C25"/>
    <w:rsid w:val="68CBE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33B8"/>
  <w15:chartTrackingRefBased/>
  <w15:docId w15:val="{D6C2DD71-5799-4B77-8CA4-9A3646D3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EDF2E0A781746863942C2AC825756" ma:contentTypeVersion="10" ma:contentTypeDescription="Create a new document." ma:contentTypeScope="" ma:versionID="be03f54c21a82238fa6747aab2a12b8c">
  <xsd:schema xmlns:xsd="http://www.w3.org/2001/XMLSchema" xmlns:xs="http://www.w3.org/2001/XMLSchema" xmlns:p="http://schemas.microsoft.com/office/2006/metadata/properties" xmlns:ns2="842fee41-752e-441d-ae9e-4c1c46ddea66" xmlns:ns3="744c1951-c16a-4274-8664-2b7419943e1f" targetNamespace="http://schemas.microsoft.com/office/2006/metadata/properties" ma:root="true" ma:fieldsID="8f57116734054ad35b80deac241498f7" ns2:_="" ns3:_="">
    <xsd:import namespace="842fee41-752e-441d-ae9e-4c1c46ddea66"/>
    <xsd:import namespace="744c1951-c16a-4274-8664-2b7419943e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fee41-752e-441d-ae9e-4c1c46dd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c1a6fd-df96-4a5a-b75b-fbc21d594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4c1951-c16a-4274-8664-2b7419943e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23a0e-c66e-45a1-9243-ae62eb62a436}" ma:internalName="TaxCatchAll" ma:showField="CatchAllData" ma:web="744c1951-c16a-4274-8664-2b7419943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2fee41-752e-441d-ae9e-4c1c46ddea66">
      <Terms xmlns="http://schemas.microsoft.com/office/infopath/2007/PartnerControls"/>
    </lcf76f155ced4ddcb4097134ff3c332f>
    <TaxCatchAll xmlns="744c1951-c16a-4274-8664-2b7419943e1f" xsi:nil="true"/>
  </documentManagement>
</p:properties>
</file>

<file path=customXml/itemProps1.xml><?xml version="1.0" encoding="utf-8"?>
<ds:datastoreItem xmlns:ds="http://schemas.openxmlformats.org/officeDocument/2006/customXml" ds:itemID="{FA0434CE-5B6E-483B-882C-371AC11D5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fee41-752e-441d-ae9e-4c1c46ddea66"/>
    <ds:schemaRef ds:uri="744c1951-c16a-4274-8664-2b7419943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A2415-8D91-407E-B350-E08F9266A1FE}">
  <ds:schemaRefs>
    <ds:schemaRef ds:uri="http://schemas.microsoft.com/sharepoint/v3/contenttype/forms"/>
  </ds:schemaRefs>
</ds:datastoreItem>
</file>

<file path=customXml/itemProps3.xml><?xml version="1.0" encoding="utf-8"?>
<ds:datastoreItem xmlns:ds="http://schemas.openxmlformats.org/officeDocument/2006/customXml" ds:itemID="{8B6A25CF-C787-4D1D-8131-E862C5D5B483}">
  <ds:schemaRefs>
    <ds:schemaRef ds:uri="http://schemas.microsoft.com/office/2006/metadata/properties"/>
    <ds:schemaRef ds:uri="http://schemas.microsoft.com/office/infopath/2007/PartnerControls"/>
    <ds:schemaRef ds:uri="842fee41-752e-441d-ae9e-4c1c46ddea66"/>
    <ds:schemaRef ds:uri="744c1951-c16a-4274-8664-2b7419943e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Winsford High Street Deputy Head</dc:creator>
  <cp:keywords/>
  <dc:description/>
  <cp:lastModifiedBy>Mrs Robbins</cp:lastModifiedBy>
  <cp:revision>2</cp:revision>
  <dcterms:created xsi:type="dcterms:W3CDTF">2023-09-14T10:37:00Z</dcterms:created>
  <dcterms:modified xsi:type="dcterms:W3CDTF">2023-09-14T10:37:00Z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0x0101007E8EDF2E0A781746863942C2AC825756</vt:lpwstr>
  </property>
  <property fmtid="{D5CDD505-2E9C-101B-9397-08002B2CF9AE}" pid="3" name="MediaServiceImageTags">
    <vt:lpwstr/>
  </property>
</Properties>
</file>