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0" w:type="dxa"/>
        <w:tblBorders>
          <w:insideH w:val="single" w:sz="4" w:space="0" w:color="FFFFFF"/>
        </w:tblBorders>
        <w:tblLook w:val="04A0" w:firstRow="1" w:lastRow="0" w:firstColumn="1" w:lastColumn="0" w:noHBand="0" w:noVBand="1"/>
      </w:tblPr>
      <w:tblGrid>
        <w:gridCol w:w="9590"/>
      </w:tblGrid>
      <w:tr w:rsidR="005814D4" w14:paraId="378C2A5A" w14:textId="77777777" w:rsidTr="005814D4">
        <w:trPr>
          <w:trHeight w:val="286"/>
        </w:trPr>
        <w:tc>
          <w:tcPr>
            <w:tcW w:w="9590" w:type="dxa"/>
            <w:shd w:val="clear" w:color="auto" w:fill="B8CCE4"/>
          </w:tcPr>
          <w:p w14:paraId="44562311" w14:textId="77777777" w:rsidR="005814D4" w:rsidRPr="004C6D82" w:rsidRDefault="005814D4" w:rsidP="00552106">
            <w:pPr>
              <w:jc w:val="center"/>
              <w:rPr>
                <w:rFonts w:ascii="Calibri" w:eastAsia="Calibri" w:hAnsi="Calibri"/>
                <w:b/>
                <w:bCs/>
                <w:color w:val="FFFFFF"/>
              </w:rPr>
            </w:pPr>
            <w:r w:rsidRPr="004C6D82">
              <w:rPr>
                <w:rFonts w:ascii="Calibri" w:eastAsia="Calibri" w:hAnsi="Calibri"/>
                <w:b/>
                <w:bCs/>
                <w:color w:val="FFFFFF"/>
              </w:rPr>
              <w:t>HIGH STREET COMMUNITY PRIMARY SCHOOL</w:t>
            </w:r>
          </w:p>
        </w:tc>
      </w:tr>
      <w:tr w:rsidR="005814D4" w14:paraId="4B34E98D" w14:textId="77777777" w:rsidTr="005814D4">
        <w:trPr>
          <w:trHeight w:val="1064"/>
        </w:trPr>
        <w:tc>
          <w:tcPr>
            <w:tcW w:w="9590" w:type="dxa"/>
            <w:shd w:val="clear" w:color="auto" w:fill="365F91"/>
            <w:vAlign w:val="center"/>
          </w:tcPr>
          <w:p w14:paraId="17419D1C" w14:textId="77777777" w:rsidR="005814D4" w:rsidRPr="004C6D82" w:rsidRDefault="005814D4" w:rsidP="00552106">
            <w:pPr>
              <w:jc w:val="center"/>
              <w:rPr>
                <w:rFonts w:ascii="Calibri" w:eastAsia="Calibri" w:hAnsi="Calibri"/>
                <w:color w:val="FFFFFF"/>
                <w:sz w:val="40"/>
                <w:szCs w:val="40"/>
              </w:rPr>
            </w:pPr>
            <w:r>
              <w:rPr>
                <w:rFonts w:ascii="Calibri" w:eastAsia="Calibri" w:hAnsi="Calibri"/>
                <w:color w:val="FFFFFF"/>
                <w:sz w:val="40"/>
                <w:szCs w:val="40"/>
              </w:rPr>
              <w:t>COMPUTING</w:t>
            </w:r>
            <w:r w:rsidRPr="004C6D82">
              <w:rPr>
                <w:rFonts w:ascii="Calibri" w:eastAsia="Calibri" w:hAnsi="Calibri"/>
                <w:color w:val="FFFFFF"/>
                <w:sz w:val="40"/>
                <w:szCs w:val="40"/>
              </w:rPr>
              <w:t xml:space="preserve"> POLICY</w:t>
            </w:r>
          </w:p>
        </w:tc>
      </w:tr>
    </w:tbl>
    <w:p w14:paraId="47F0B0C5" w14:textId="77777777" w:rsidR="005814D4" w:rsidRDefault="005814D4" w:rsidP="005814D4"/>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7097"/>
      </w:tblGrid>
      <w:tr w:rsidR="005814D4" w14:paraId="4796B921" w14:textId="77777777" w:rsidTr="00552106">
        <w:trPr>
          <w:trHeight w:val="567"/>
        </w:trPr>
        <w:tc>
          <w:tcPr>
            <w:tcW w:w="2456" w:type="dxa"/>
            <w:shd w:val="clear" w:color="auto" w:fill="DBE5F1"/>
          </w:tcPr>
          <w:p w14:paraId="77BA5AA4" w14:textId="77777777" w:rsidR="005814D4" w:rsidRPr="00A117AD" w:rsidRDefault="005814D4" w:rsidP="00552106">
            <w:pPr>
              <w:rPr>
                <w:rFonts w:ascii="Calibri" w:eastAsia="Calibri" w:hAnsi="Calibri"/>
              </w:rPr>
            </w:pPr>
            <w:r w:rsidRPr="00A117AD">
              <w:rPr>
                <w:rFonts w:ascii="Calibri" w:eastAsia="Calibri" w:hAnsi="Calibri"/>
              </w:rPr>
              <w:t>DATE ADOPTED</w:t>
            </w:r>
          </w:p>
        </w:tc>
        <w:tc>
          <w:tcPr>
            <w:tcW w:w="7097" w:type="dxa"/>
            <w:shd w:val="clear" w:color="auto" w:fill="DBE5F1"/>
          </w:tcPr>
          <w:p w14:paraId="4334470E" w14:textId="77777777" w:rsidR="005814D4" w:rsidRPr="00A117AD" w:rsidRDefault="005814D4" w:rsidP="00552106">
            <w:pPr>
              <w:rPr>
                <w:rFonts w:ascii="Calibri" w:eastAsia="Calibri" w:hAnsi="Calibri"/>
              </w:rPr>
            </w:pPr>
            <w:r>
              <w:rPr>
                <w:rFonts w:ascii="Calibri" w:eastAsia="Calibri" w:hAnsi="Calibri"/>
              </w:rPr>
              <w:t>Spring 2020</w:t>
            </w:r>
          </w:p>
        </w:tc>
      </w:tr>
      <w:tr w:rsidR="005814D4" w14:paraId="53C30C53" w14:textId="77777777" w:rsidTr="00552106">
        <w:trPr>
          <w:trHeight w:val="567"/>
        </w:trPr>
        <w:tc>
          <w:tcPr>
            <w:tcW w:w="2456" w:type="dxa"/>
            <w:shd w:val="clear" w:color="auto" w:fill="DBE5F1"/>
          </w:tcPr>
          <w:p w14:paraId="7C49070B" w14:textId="77777777" w:rsidR="005814D4" w:rsidRPr="00A117AD" w:rsidRDefault="005814D4" w:rsidP="00552106">
            <w:pPr>
              <w:rPr>
                <w:rFonts w:ascii="Calibri" w:eastAsia="Calibri" w:hAnsi="Calibri"/>
              </w:rPr>
            </w:pPr>
            <w:r w:rsidRPr="00A117AD">
              <w:rPr>
                <w:rFonts w:ascii="Calibri" w:eastAsia="Calibri" w:hAnsi="Calibri"/>
              </w:rPr>
              <w:t>LAST REVIEWED</w:t>
            </w:r>
          </w:p>
        </w:tc>
        <w:tc>
          <w:tcPr>
            <w:tcW w:w="7097" w:type="dxa"/>
            <w:shd w:val="clear" w:color="auto" w:fill="DBE5F1"/>
          </w:tcPr>
          <w:p w14:paraId="18A02BF5" w14:textId="77777777" w:rsidR="005814D4" w:rsidRPr="00A117AD" w:rsidRDefault="005814D4" w:rsidP="00552106">
            <w:pPr>
              <w:rPr>
                <w:rFonts w:ascii="Calibri" w:eastAsia="Calibri" w:hAnsi="Calibri"/>
              </w:rPr>
            </w:pPr>
            <w:r w:rsidRPr="00A117AD">
              <w:rPr>
                <w:rFonts w:ascii="Calibri" w:eastAsia="Calibri" w:hAnsi="Calibri"/>
              </w:rPr>
              <w:t>Autumn 201</w:t>
            </w:r>
            <w:r>
              <w:rPr>
                <w:rFonts w:ascii="Calibri" w:eastAsia="Calibri" w:hAnsi="Calibri"/>
              </w:rPr>
              <w:t>5/Autumn 2017</w:t>
            </w:r>
          </w:p>
        </w:tc>
      </w:tr>
      <w:tr w:rsidR="005814D4" w14:paraId="6A196AC8" w14:textId="77777777" w:rsidTr="00552106">
        <w:trPr>
          <w:trHeight w:val="567"/>
        </w:trPr>
        <w:tc>
          <w:tcPr>
            <w:tcW w:w="2456" w:type="dxa"/>
            <w:shd w:val="clear" w:color="auto" w:fill="DBE5F1"/>
          </w:tcPr>
          <w:p w14:paraId="7CBCC070" w14:textId="77777777" w:rsidR="005814D4" w:rsidRPr="00A117AD" w:rsidRDefault="005814D4" w:rsidP="00552106">
            <w:pPr>
              <w:rPr>
                <w:rFonts w:ascii="Calibri" w:eastAsia="Calibri" w:hAnsi="Calibri"/>
              </w:rPr>
            </w:pPr>
            <w:r w:rsidRPr="00A117AD">
              <w:rPr>
                <w:rFonts w:ascii="Calibri" w:eastAsia="Calibri" w:hAnsi="Calibri"/>
              </w:rPr>
              <w:t>AUTHOR/OWNER</w:t>
            </w:r>
          </w:p>
        </w:tc>
        <w:tc>
          <w:tcPr>
            <w:tcW w:w="7097" w:type="dxa"/>
            <w:shd w:val="clear" w:color="auto" w:fill="DBE5F1"/>
          </w:tcPr>
          <w:p w14:paraId="702F854A" w14:textId="3D857BCF" w:rsidR="005814D4" w:rsidRPr="00A117AD" w:rsidRDefault="005814D4" w:rsidP="00552106">
            <w:pPr>
              <w:rPr>
                <w:rFonts w:ascii="Calibri" w:eastAsia="Calibri" w:hAnsi="Calibri"/>
              </w:rPr>
            </w:pPr>
            <w:r>
              <w:rPr>
                <w:rFonts w:ascii="Calibri" w:eastAsia="Calibri" w:hAnsi="Calibri"/>
              </w:rPr>
              <w:t xml:space="preserve">R Bratt - </w:t>
            </w:r>
            <w:r w:rsidRPr="00A117AD">
              <w:rPr>
                <w:rFonts w:ascii="Calibri" w:eastAsia="Calibri" w:hAnsi="Calibri"/>
              </w:rPr>
              <w:t>TECHNOLOGY TEAM</w:t>
            </w:r>
          </w:p>
        </w:tc>
      </w:tr>
      <w:tr w:rsidR="005814D4" w14:paraId="7921255E" w14:textId="77777777" w:rsidTr="00552106">
        <w:trPr>
          <w:trHeight w:val="567"/>
        </w:trPr>
        <w:tc>
          <w:tcPr>
            <w:tcW w:w="2456" w:type="dxa"/>
            <w:shd w:val="clear" w:color="auto" w:fill="DBE5F1"/>
          </w:tcPr>
          <w:p w14:paraId="6C226115" w14:textId="77777777" w:rsidR="005814D4" w:rsidRPr="00A117AD" w:rsidRDefault="005814D4" w:rsidP="00552106">
            <w:pPr>
              <w:rPr>
                <w:rFonts w:ascii="Calibri" w:eastAsia="Calibri" w:hAnsi="Calibri"/>
              </w:rPr>
            </w:pPr>
            <w:r w:rsidRPr="00A117AD">
              <w:rPr>
                <w:rFonts w:ascii="Calibri" w:eastAsia="Calibri" w:hAnsi="Calibri"/>
              </w:rPr>
              <w:t>REVIEW CYCLE</w:t>
            </w:r>
          </w:p>
        </w:tc>
        <w:tc>
          <w:tcPr>
            <w:tcW w:w="7097" w:type="dxa"/>
            <w:shd w:val="clear" w:color="auto" w:fill="DBE5F1"/>
          </w:tcPr>
          <w:p w14:paraId="7DF34814" w14:textId="77777777" w:rsidR="005814D4" w:rsidRPr="00A117AD" w:rsidRDefault="005814D4" w:rsidP="00552106">
            <w:pPr>
              <w:rPr>
                <w:rFonts w:ascii="Calibri" w:eastAsia="Calibri" w:hAnsi="Calibri"/>
              </w:rPr>
            </w:pPr>
            <w:r w:rsidRPr="00A117AD">
              <w:rPr>
                <w:rFonts w:ascii="Calibri" w:eastAsia="Calibri" w:hAnsi="Calibri"/>
              </w:rPr>
              <w:t>2 years</w:t>
            </w:r>
          </w:p>
        </w:tc>
      </w:tr>
      <w:tr w:rsidR="005814D4" w14:paraId="54814507" w14:textId="77777777" w:rsidTr="00552106">
        <w:trPr>
          <w:trHeight w:val="567"/>
        </w:trPr>
        <w:tc>
          <w:tcPr>
            <w:tcW w:w="2456" w:type="dxa"/>
            <w:shd w:val="clear" w:color="auto" w:fill="DBE5F1"/>
          </w:tcPr>
          <w:p w14:paraId="07A37BF7" w14:textId="77777777" w:rsidR="005814D4" w:rsidRPr="00A117AD" w:rsidRDefault="005814D4" w:rsidP="00552106">
            <w:pPr>
              <w:rPr>
                <w:rFonts w:ascii="Calibri" w:eastAsia="Calibri" w:hAnsi="Calibri"/>
              </w:rPr>
            </w:pPr>
            <w:r w:rsidRPr="00A117AD">
              <w:rPr>
                <w:rFonts w:ascii="Calibri" w:eastAsia="Calibri" w:hAnsi="Calibri"/>
              </w:rPr>
              <w:t>NEXT REVIEW DATE</w:t>
            </w:r>
          </w:p>
        </w:tc>
        <w:tc>
          <w:tcPr>
            <w:tcW w:w="7097" w:type="dxa"/>
            <w:shd w:val="clear" w:color="auto" w:fill="DBE5F1"/>
          </w:tcPr>
          <w:p w14:paraId="25D76D1A" w14:textId="05FC6C28" w:rsidR="005814D4" w:rsidRPr="00A117AD" w:rsidRDefault="005814D4" w:rsidP="00552106">
            <w:pPr>
              <w:rPr>
                <w:rFonts w:ascii="Calibri" w:eastAsia="Calibri" w:hAnsi="Calibri"/>
              </w:rPr>
            </w:pPr>
            <w:r>
              <w:rPr>
                <w:rFonts w:ascii="Calibri" w:eastAsia="Calibri" w:hAnsi="Calibri"/>
              </w:rPr>
              <w:t>Spring 202</w:t>
            </w:r>
            <w:r w:rsidR="00225854">
              <w:rPr>
                <w:rFonts w:ascii="Calibri" w:eastAsia="Calibri" w:hAnsi="Calibri"/>
              </w:rPr>
              <w:t>2</w:t>
            </w:r>
          </w:p>
        </w:tc>
      </w:tr>
    </w:tbl>
    <w:p w14:paraId="5D59426C" w14:textId="00EF6204" w:rsidR="005814D4" w:rsidRDefault="005814D4" w:rsidP="00956655">
      <w:pPr>
        <w:jc w:val="center"/>
      </w:pPr>
    </w:p>
    <w:p w14:paraId="7A8FDB16" w14:textId="7BD4DE90" w:rsidR="005814D4" w:rsidRDefault="005814D4" w:rsidP="00956655">
      <w:pPr>
        <w:jc w:val="center"/>
      </w:pPr>
    </w:p>
    <w:p w14:paraId="306B448E" w14:textId="1E31DA5F" w:rsidR="005814D4" w:rsidRDefault="005814D4" w:rsidP="00956655">
      <w:pPr>
        <w:jc w:val="center"/>
      </w:pPr>
    </w:p>
    <w:p w14:paraId="79933FBB" w14:textId="2100E53E" w:rsidR="005814D4" w:rsidRDefault="005814D4" w:rsidP="00956655">
      <w:pPr>
        <w:jc w:val="center"/>
      </w:pPr>
    </w:p>
    <w:p w14:paraId="3A673C30" w14:textId="257CCDEA" w:rsidR="005814D4" w:rsidRDefault="005814D4" w:rsidP="00956655">
      <w:pPr>
        <w:jc w:val="center"/>
      </w:pPr>
    </w:p>
    <w:p w14:paraId="3FF440A2" w14:textId="18604A4A" w:rsidR="005814D4" w:rsidRDefault="005814D4" w:rsidP="00956655">
      <w:pPr>
        <w:jc w:val="center"/>
      </w:pPr>
    </w:p>
    <w:p w14:paraId="410EBEA4" w14:textId="6DB47789" w:rsidR="005814D4" w:rsidRDefault="005814D4" w:rsidP="00956655">
      <w:pPr>
        <w:jc w:val="center"/>
      </w:pPr>
    </w:p>
    <w:p w14:paraId="3F5ABA6E" w14:textId="16AEEAF3" w:rsidR="005814D4" w:rsidRDefault="005814D4" w:rsidP="00956655">
      <w:pPr>
        <w:jc w:val="center"/>
      </w:pPr>
    </w:p>
    <w:p w14:paraId="4F782FB6" w14:textId="50CB453D" w:rsidR="005814D4" w:rsidRDefault="005814D4" w:rsidP="00956655">
      <w:pPr>
        <w:jc w:val="center"/>
      </w:pPr>
    </w:p>
    <w:p w14:paraId="212C131F" w14:textId="32E65D8F" w:rsidR="005814D4" w:rsidRDefault="005814D4" w:rsidP="00956655">
      <w:pPr>
        <w:jc w:val="center"/>
      </w:pPr>
    </w:p>
    <w:p w14:paraId="4AA013DC" w14:textId="7A26C1C0" w:rsidR="005814D4" w:rsidRDefault="005814D4" w:rsidP="00956655">
      <w:pPr>
        <w:jc w:val="center"/>
      </w:pPr>
    </w:p>
    <w:p w14:paraId="3BE3D2FE" w14:textId="2E223803" w:rsidR="005814D4" w:rsidRDefault="005814D4" w:rsidP="00956655">
      <w:pPr>
        <w:jc w:val="center"/>
      </w:pPr>
    </w:p>
    <w:p w14:paraId="71CB877B" w14:textId="281962F6" w:rsidR="005814D4" w:rsidRDefault="005814D4" w:rsidP="00956655">
      <w:pPr>
        <w:jc w:val="center"/>
      </w:pPr>
    </w:p>
    <w:p w14:paraId="70F632C8" w14:textId="3007246F" w:rsidR="005814D4" w:rsidRDefault="005814D4" w:rsidP="00956655">
      <w:pPr>
        <w:jc w:val="center"/>
      </w:pPr>
    </w:p>
    <w:p w14:paraId="1D0D80E1" w14:textId="2A160750" w:rsidR="005814D4" w:rsidRDefault="005814D4" w:rsidP="00956655">
      <w:pPr>
        <w:jc w:val="center"/>
      </w:pPr>
    </w:p>
    <w:p w14:paraId="2A235E28" w14:textId="29DFF30F" w:rsidR="005814D4" w:rsidRDefault="005814D4" w:rsidP="00956655">
      <w:pPr>
        <w:jc w:val="center"/>
      </w:pPr>
    </w:p>
    <w:p w14:paraId="0F7C47B7" w14:textId="2DD7F2FA" w:rsidR="005814D4" w:rsidRDefault="005814D4" w:rsidP="00956655">
      <w:pPr>
        <w:jc w:val="center"/>
      </w:pPr>
    </w:p>
    <w:p w14:paraId="50911CD6" w14:textId="6A0C2A89" w:rsidR="005814D4" w:rsidRDefault="005814D4" w:rsidP="00956655">
      <w:pPr>
        <w:jc w:val="center"/>
      </w:pPr>
    </w:p>
    <w:p w14:paraId="6FC8C014" w14:textId="037DB834" w:rsidR="005814D4" w:rsidRDefault="005814D4" w:rsidP="00956655">
      <w:pPr>
        <w:jc w:val="center"/>
      </w:pPr>
    </w:p>
    <w:p w14:paraId="31C2290F" w14:textId="77777777" w:rsidR="005814D4" w:rsidRDefault="005814D4" w:rsidP="00956655">
      <w:pPr>
        <w:jc w:val="center"/>
      </w:pPr>
    </w:p>
    <w:p w14:paraId="447CB286" w14:textId="432E2BF6" w:rsidR="00956655" w:rsidRDefault="00956655" w:rsidP="00956655">
      <w:pPr>
        <w:jc w:val="center"/>
      </w:pPr>
      <w:r>
        <w:lastRenderedPageBreak/>
        <w:t>COMPUTING AND ICT POLICY</w:t>
      </w:r>
    </w:p>
    <w:p w14:paraId="7ED997D7" w14:textId="77777777" w:rsidR="00956655" w:rsidRDefault="00956655" w:rsidP="00956655">
      <w:r>
        <w:t>CONTENTS</w:t>
      </w:r>
    </w:p>
    <w:tbl>
      <w:tblPr>
        <w:tblStyle w:val="TableGrid"/>
        <w:tblW w:w="0" w:type="auto"/>
        <w:tblLook w:val="04A0" w:firstRow="1" w:lastRow="0" w:firstColumn="1" w:lastColumn="0" w:noHBand="0" w:noVBand="1"/>
      </w:tblPr>
      <w:tblGrid>
        <w:gridCol w:w="876"/>
        <w:gridCol w:w="7491"/>
        <w:gridCol w:w="649"/>
      </w:tblGrid>
      <w:tr w:rsidR="00956655" w:rsidRPr="00956655" w14:paraId="3A190DB9" w14:textId="77777777" w:rsidTr="00956655">
        <w:tc>
          <w:tcPr>
            <w:tcW w:w="876" w:type="dxa"/>
          </w:tcPr>
          <w:p w14:paraId="7CA31926" w14:textId="77777777" w:rsidR="00956655" w:rsidRDefault="00956655" w:rsidP="00956655">
            <w:r>
              <w:t>Section</w:t>
            </w:r>
          </w:p>
        </w:tc>
        <w:tc>
          <w:tcPr>
            <w:tcW w:w="7491" w:type="dxa"/>
          </w:tcPr>
          <w:p w14:paraId="1808C55D" w14:textId="77777777" w:rsidR="00956655" w:rsidRPr="00956655" w:rsidRDefault="00956655" w:rsidP="00956655"/>
        </w:tc>
        <w:tc>
          <w:tcPr>
            <w:tcW w:w="649" w:type="dxa"/>
          </w:tcPr>
          <w:p w14:paraId="23882C52" w14:textId="77777777" w:rsidR="00956655" w:rsidRDefault="00956655" w:rsidP="00956655">
            <w:r>
              <w:t>Page</w:t>
            </w:r>
          </w:p>
        </w:tc>
      </w:tr>
      <w:tr w:rsidR="00956655" w:rsidRPr="00956655" w14:paraId="570D96B1" w14:textId="77777777" w:rsidTr="00956655">
        <w:tc>
          <w:tcPr>
            <w:tcW w:w="876" w:type="dxa"/>
          </w:tcPr>
          <w:p w14:paraId="6E303411" w14:textId="0FA6974F" w:rsidR="00956655" w:rsidRPr="00956655" w:rsidRDefault="00956655" w:rsidP="00956655"/>
        </w:tc>
        <w:tc>
          <w:tcPr>
            <w:tcW w:w="7491" w:type="dxa"/>
          </w:tcPr>
          <w:p w14:paraId="4A4A636A" w14:textId="77777777" w:rsidR="00956655" w:rsidRPr="00956655" w:rsidRDefault="00956655" w:rsidP="00956655">
            <w:r>
              <w:t>Mission Statement, Aims and Objectives</w:t>
            </w:r>
          </w:p>
        </w:tc>
        <w:tc>
          <w:tcPr>
            <w:tcW w:w="649" w:type="dxa"/>
          </w:tcPr>
          <w:p w14:paraId="22D4C16F" w14:textId="3AA60D63" w:rsidR="00956655" w:rsidRDefault="00766256" w:rsidP="00956655">
            <w:r>
              <w:t>3</w:t>
            </w:r>
          </w:p>
        </w:tc>
      </w:tr>
      <w:tr w:rsidR="00956655" w:rsidRPr="00956655" w14:paraId="7A927CCF" w14:textId="77777777" w:rsidTr="00956655">
        <w:tc>
          <w:tcPr>
            <w:tcW w:w="876" w:type="dxa"/>
          </w:tcPr>
          <w:p w14:paraId="3F5AD633" w14:textId="0939D015" w:rsidR="00956655" w:rsidRPr="00956655" w:rsidRDefault="008378F8" w:rsidP="00956655">
            <w:r>
              <w:t>1</w:t>
            </w:r>
          </w:p>
        </w:tc>
        <w:tc>
          <w:tcPr>
            <w:tcW w:w="7491" w:type="dxa"/>
          </w:tcPr>
          <w:p w14:paraId="1AD82A76" w14:textId="77777777" w:rsidR="00956655" w:rsidRPr="00956655" w:rsidRDefault="00956655" w:rsidP="00956655">
            <w:r w:rsidRPr="00956655">
              <w:t>Purpose</w:t>
            </w:r>
          </w:p>
        </w:tc>
        <w:tc>
          <w:tcPr>
            <w:tcW w:w="649" w:type="dxa"/>
          </w:tcPr>
          <w:p w14:paraId="71E1B2BA" w14:textId="642D5479" w:rsidR="00956655" w:rsidRPr="00956655" w:rsidRDefault="00637FB7" w:rsidP="00956655">
            <w:r>
              <w:t>4</w:t>
            </w:r>
          </w:p>
        </w:tc>
      </w:tr>
      <w:tr w:rsidR="00956655" w:rsidRPr="00956655" w14:paraId="4D52F2CE" w14:textId="77777777" w:rsidTr="00956655">
        <w:tc>
          <w:tcPr>
            <w:tcW w:w="876" w:type="dxa"/>
          </w:tcPr>
          <w:p w14:paraId="60CAF920" w14:textId="6681680A" w:rsidR="00956655" w:rsidRPr="00956655" w:rsidRDefault="008378F8" w:rsidP="00956655">
            <w:r>
              <w:t>2</w:t>
            </w:r>
          </w:p>
        </w:tc>
        <w:tc>
          <w:tcPr>
            <w:tcW w:w="7491" w:type="dxa"/>
          </w:tcPr>
          <w:p w14:paraId="65C41810" w14:textId="77777777" w:rsidR="00956655" w:rsidRPr="00956655" w:rsidRDefault="00956655" w:rsidP="00956655">
            <w:r w:rsidRPr="00956655">
              <w:t>Aims</w:t>
            </w:r>
          </w:p>
        </w:tc>
        <w:tc>
          <w:tcPr>
            <w:tcW w:w="649" w:type="dxa"/>
          </w:tcPr>
          <w:p w14:paraId="2EDC1D0B" w14:textId="41EBC7BE" w:rsidR="00956655" w:rsidRPr="00956655" w:rsidRDefault="00FD7029" w:rsidP="00956655">
            <w:r>
              <w:t>5</w:t>
            </w:r>
          </w:p>
        </w:tc>
      </w:tr>
      <w:tr w:rsidR="00956655" w:rsidRPr="00956655" w14:paraId="22B56001" w14:textId="77777777" w:rsidTr="00956655">
        <w:tc>
          <w:tcPr>
            <w:tcW w:w="876" w:type="dxa"/>
          </w:tcPr>
          <w:p w14:paraId="0239B171" w14:textId="316BE869" w:rsidR="00956655" w:rsidRPr="00956655" w:rsidRDefault="008378F8" w:rsidP="00956655">
            <w:r>
              <w:t>3</w:t>
            </w:r>
          </w:p>
        </w:tc>
        <w:tc>
          <w:tcPr>
            <w:tcW w:w="7491" w:type="dxa"/>
          </w:tcPr>
          <w:p w14:paraId="7A58DF0A" w14:textId="77777777" w:rsidR="00956655" w:rsidRPr="00956655" w:rsidRDefault="00956655" w:rsidP="00956655">
            <w:r w:rsidRPr="00956655">
              <w:t>British Values within Computing</w:t>
            </w:r>
          </w:p>
        </w:tc>
        <w:tc>
          <w:tcPr>
            <w:tcW w:w="649" w:type="dxa"/>
          </w:tcPr>
          <w:p w14:paraId="3E717C2B" w14:textId="7E5C24C9" w:rsidR="00956655" w:rsidRPr="00956655" w:rsidRDefault="00D16A45" w:rsidP="00956655">
            <w:r>
              <w:t>6</w:t>
            </w:r>
          </w:p>
        </w:tc>
      </w:tr>
      <w:tr w:rsidR="00956655" w:rsidRPr="00956655" w14:paraId="19F1181A" w14:textId="77777777" w:rsidTr="00956655">
        <w:tc>
          <w:tcPr>
            <w:tcW w:w="876" w:type="dxa"/>
          </w:tcPr>
          <w:p w14:paraId="2330CCCC" w14:textId="2F9B3633" w:rsidR="00956655" w:rsidRPr="00956655" w:rsidRDefault="00B31434" w:rsidP="00956655">
            <w:r>
              <w:t>4</w:t>
            </w:r>
          </w:p>
        </w:tc>
        <w:tc>
          <w:tcPr>
            <w:tcW w:w="7491" w:type="dxa"/>
          </w:tcPr>
          <w:p w14:paraId="222D7E0F" w14:textId="77777777" w:rsidR="00956655" w:rsidRPr="00956655" w:rsidRDefault="00956655" w:rsidP="00956655">
            <w:r w:rsidRPr="00956655">
              <w:t>Objectives</w:t>
            </w:r>
          </w:p>
        </w:tc>
        <w:tc>
          <w:tcPr>
            <w:tcW w:w="649" w:type="dxa"/>
          </w:tcPr>
          <w:p w14:paraId="4649D805" w14:textId="42993542" w:rsidR="00956655" w:rsidRPr="00956655" w:rsidRDefault="009557B0" w:rsidP="00956655">
            <w:r>
              <w:t>7</w:t>
            </w:r>
          </w:p>
        </w:tc>
      </w:tr>
      <w:tr w:rsidR="00956655" w:rsidRPr="00956655" w14:paraId="4F46AA96" w14:textId="77777777" w:rsidTr="00956655">
        <w:tc>
          <w:tcPr>
            <w:tcW w:w="876" w:type="dxa"/>
          </w:tcPr>
          <w:p w14:paraId="51366095" w14:textId="26C18AE2" w:rsidR="00956655" w:rsidRPr="00956655" w:rsidRDefault="00B31434" w:rsidP="00956655">
            <w:r>
              <w:t>5</w:t>
            </w:r>
          </w:p>
        </w:tc>
        <w:tc>
          <w:tcPr>
            <w:tcW w:w="7491" w:type="dxa"/>
          </w:tcPr>
          <w:p w14:paraId="2E240461" w14:textId="77777777" w:rsidR="00956655" w:rsidRPr="00956655" w:rsidRDefault="00956655" w:rsidP="00956655">
            <w:r w:rsidRPr="00956655">
              <w:t>Equal Opportunities, Inclusion, Special Educational Needs and Disabilities (SEND)</w:t>
            </w:r>
          </w:p>
        </w:tc>
        <w:tc>
          <w:tcPr>
            <w:tcW w:w="649" w:type="dxa"/>
          </w:tcPr>
          <w:p w14:paraId="36C8C552" w14:textId="5BB63ABD" w:rsidR="00956655" w:rsidRPr="00956655" w:rsidRDefault="00D02DF2" w:rsidP="00956655">
            <w:r>
              <w:t>8</w:t>
            </w:r>
          </w:p>
        </w:tc>
      </w:tr>
      <w:tr w:rsidR="00956655" w:rsidRPr="00956655" w14:paraId="5029D1D8" w14:textId="77777777" w:rsidTr="00956655">
        <w:tc>
          <w:tcPr>
            <w:tcW w:w="876" w:type="dxa"/>
          </w:tcPr>
          <w:p w14:paraId="650B277D" w14:textId="4049DA06" w:rsidR="00956655" w:rsidRPr="00956655" w:rsidRDefault="008378F8" w:rsidP="00956655">
            <w:r>
              <w:t>6</w:t>
            </w:r>
          </w:p>
        </w:tc>
        <w:tc>
          <w:tcPr>
            <w:tcW w:w="7491" w:type="dxa"/>
          </w:tcPr>
          <w:p w14:paraId="77F6CEEF" w14:textId="77777777" w:rsidR="00956655" w:rsidRPr="00956655" w:rsidRDefault="00956655" w:rsidP="00956655">
            <w:r w:rsidRPr="00956655">
              <w:t>Assessment</w:t>
            </w:r>
          </w:p>
        </w:tc>
        <w:tc>
          <w:tcPr>
            <w:tcW w:w="649" w:type="dxa"/>
          </w:tcPr>
          <w:p w14:paraId="526D8F93" w14:textId="71DF8B8D" w:rsidR="00956655" w:rsidRPr="00956655" w:rsidRDefault="0019608F" w:rsidP="00956655">
            <w:r>
              <w:t>9</w:t>
            </w:r>
          </w:p>
        </w:tc>
      </w:tr>
      <w:tr w:rsidR="00956655" w:rsidRPr="00956655" w14:paraId="09877B75" w14:textId="77777777" w:rsidTr="00956655">
        <w:tc>
          <w:tcPr>
            <w:tcW w:w="876" w:type="dxa"/>
          </w:tcPr>
          <w:p w14:paraId="6F642455" w14:textId="64E7CEB4" w:rsidR="00956655" w:rsidRPr="00956655" w:rsidRDefault="00667F45" w:rsidP="00956655">
            <w:r>
              <w:t>7</w:t>
            </w:r>
          </w:p>
        </w:tc>
        <w:tc>
          <w:tcPr>
            <w:tcW w:w="7491" w:type="dxa"/>
          </w:tcPr>
          <w:p w14:paraId="6FD2BB0D" w14:textId="77777777" w:rsidR="00956655" w:rsidRPr="00956655" w:rsidRDefault="00956655" w:rsidP="00956655">
            <w:r w:rsidRPr="00956655">
              <w:t>Health and Safety</w:t>
            </w:r>
          </w:p>
        </w:tc>
        <w:tc>
          <w:tcPr>
            <w:tcW w:w="649" w:type="dxa"/>
          </w:tcPr>
          <w:p w14:paraId="025ECA67" w14:textId="74A3F052" w:rsidR="00956655" w:rsidRPr="00956655" w:rsidRDefault="00667F45" w:rsidP="00956655">
            <w:r>
              <w:t>10</w:t>
            </w:r>
          </w:p>
        </w:tc>
      </w:tr>
      <w:tr w:rsidR="00956655" w:rsidRPr="00956655" w14:paraId="630E7B4E" w14:textId="77777777" w:rsidTr="00956655">
        <w:tc>
          <w:tcPr>
            <w:tcW w:w="876" w:type="dxa"/>
          </w:tcPr>
          <w:p w14:paraId="2D97E729" w14:textId="75D2B61B" w:rsidR="00956655" w:rsidRPr="00956655" w:rsidRDefault="00667F45" w:rsidP="00956655">
            <w:r>
              <w:t>8</w:t>
            </w:r>
          </w:p>
        </w:tc>
        <w:tc>
          <w:tcPr>
            <w:tcW w:w="7491" w:type="dxa"/>
          </w:tcPr>
          <w:p w14:paraId="378BEE72" w14:textId="77777777" w:rsidR="00956655" w:rsidRPr="00956655" w:rsidRDefault="00956655" w:rsidP="00956655">
            <w:r w:rsidRPr="00956655">
              <w:t>Security, Legislation, Copyright and Data Protection</w:t>
            </w:r>
          </w:p>
        </w:tc>
        <w:tc>
          <w:tcPr>
            <w:tcW w:w="649" w:type="dxa"/>
          </w:tcPr>
          <w:p w14:paraId="0E475EDA" w14:textId="60929E4D" w:rsidR="00956655" w:rsidRPr="00956655" w:rsidRDefault="0065104F" w:rsidP="00956655">
            <w:r>
              <w:t>11</w:t>
            </w:r>
          </w:p>
        </w:tc>
      </w:tr>
      <w:tr w:rsidR="00956655" w:rsidRPr="00956655" w14:paraId="2586A9FF" w14:textId="77777777" w:rsidTr="00956655">
        <w:tc>
          <w:tcPr>
            <w:tcW w:w="876" w:type="dxa"/>
          </w:tcPr>
          <w:p w14:paraId="3D9D3C53" w14:textId="4E0F8102" w:rsidR="00956655" w:rsidRPr="00956655" w:rsidRDefault="002745FB" w:rsidP="00956655">
            <w:r>
              <w:t>9</w:t>
            </w:r>
          </w:p>
        </w:tc>
        <w:tc>
          <w:tcPr>
            <w:tcW w:w="7491" w:type="dxa"/>
          </w:tcPr>
          <w:p w14:paraId="541FFF96" w14:textId="77777777" w:rsidR="00956655" w:rsidRPr="00956655" w:rsidRDefault="00956655" w:rsidP="00956655">
            <w:r w:rsidRPr="00956655">
              <w:t>Curriculum Development and Organisation</w:t>
            </w:r>
          </w:p>
        </w:tc>
        <w:tc>
          <w:tcPr>
            <w:tcW w:w="649" w:type="dxa"/>
          </w:tcPr>
          <w:p w14:paraId="6A9D099D" w14:textId="6CEAD379" w:rsidR="00956655" w:rsidRPr="00956655" w:rsidRDefault="0065104F" w:rsidP="00956655">
            <w:r>
              <w:t>12</w:t>
            </w:r>
          </w:p>
        </w:tc>
      </w:tr>
      <w:tr w:rsidR="00956655" w:rsidRPr="00956655" w14:paraId="088D1FDF" w14:textId="77777777" w:rsidTr="00956655">
        <w:tc>
          <w:tcPr>
            <w:tcW w:w="876" w:type="dxa"/>
          </w:tcPr>
          <w:p w14:paraId="3A346CEF" w14:textId="60244A42" w:rsidR="00956655" w:rsidRPr="00956655" w:rsidRDefault="00956655" w:rsidP="00956655">
            <w:r>
              <w:t>1</w:t>
            </w:r>
            <w:r w:rsidR="002745FB">
              <w:t>0</w:t>
            </w:r>
          </w:p>
        </w:tc>
        <w:tc>
          <w:tcPr>
            <w:tcW w:w="7491" w:type="dxa"/>
          </w:tcPr>
          <w:p w14:paraId="0843E9BD" w14:textId="77777777" w:rsidR="00956655" w:rsidRPr="00956655" w:rsidRDefault="00956655" w:rsidP="00956655">
            <w:r w:rsidRPr="00956655">
              <w:t>Teaching and Learning</w:t>
            </w:r>
          </w:p>
        </w:tc>
        <w:tc>
          <w:tcPr>
            <w:tcW w:w="649" w:type="dxa"/>
          </w:tcPr>
          <w:p w14:paraId="306AB421" w14:textId="6564D282" w:rsidR="00956655" w:rsidRPr="00956655" w:rsidRDefault="00955F1D" w:rsidP="00956655">
            <w:r>
              <w:t>13</w:t>
            </w:r>
          </w:p>
        </w:tc>
      </w:tr>
      <w:tr w:rsidR="00656B09" w:rsidRPr="00956655" w14:paraId="2A83752E" w14:textId="77777777" w:rsidTr="00956655">
        <w:tc>
          <w:tcPr>
            <w:tcW w:w="876" w:type="dxa"/>
          </w:tcPr>
          <w:p w14:paraId="290C653C" w14:textId="50775CC5" w:rsidR="00656B09" w:rsidRPr="00956655" w:rsidRDefault="00656B09" w:rsidP="00656B09">
            <w:r>
              <w:t>11</w:t>
            </w:r>
          </w:p>
        </w:tc>
        <w:tc>
          <w:tcPr>
            <w:tcW w:w="7491" w:type="dxa"/>
          </w:tcPr>
          <w:p w14:paraId="5B94839D" w14:textId="4D4A4E7F" w:rsidR="00656B09" w:rsidRPr="00956655" w:rsidRDefault="00656B09" w:rsidP="00656B09">
            <w:r w:rsidRPr="00956655">
              <w:t>Roles and Responsibilities</w:t>
            </w:r>
          </w:p>
        </w:tc>
        <w:tc>
          <w:tcPr>
            <w:tcW w:w="649" w:type="dxa"/>
          </w:tcPr>
          <w:p w14:paraId="6B8A0F8D" w14:textId="6019853D" w:rsidR="00656B09" w:rsidRPr="00956655" w:rsidRDefault="002F100D" w:rsidP="00656B09">
            <w:r>
              <w:t>14</w:t>
            </w:r>
          </w:p>
        </w:tc>
      </w:tr>
      <w:tr w:rsidR="00656B09" w:rsidRPr="00956655" w14:paraId="7D322638" w14:textId="77777777" w:rsidTr="00956655">
        <w:tc>
          <w:tcPr>
            <w:tcW w:w="876" w:type="dxa"/>
          </w:tcPr>
          <w:p w14:paraId="1033415A" w14:textId="3FAEB6C4" w:rsidR="00656B09" w:rsidRPr="00956655" w:rsidRDefault="00656B09" w:rsidP="00656B09">
            <w:r>
              <w:t>12</w:t>
            </w:r>
          </w:p>
        </w:tc>
        <w:tc>
          <w:tcPr>
            <w:tcW w:w="7491" w:type="dxa"/>
          </w:tcPr>
          <w:p w14:paraId="195ED2CB" w14:textId="36B23D5F" w:rsidR="00656B09" w:rsidRPr="00956655" w:rsidRDefault="00656B09" w:rsidP="00656B09">
            <w:r w:rsidRPr="00956655">
              <w:t>Monitoring</w:t>
            </w:r>
          </w:p>
        </w:tc>
        <w:tc>
          <w:tcPr>
            <w:tcW w:w="649" w:type="dxa"/>
          </w:tcPr>
          <w:p w14:paraId="65C978F4" w14:textId="567FCC44" w:rsidR="00656B09" w:rsidRPr="00956655" w:rsidRDefault="00C908EB" w:rsidP="00656B09">
            <w:r>
              <w:t>15</w:t>
            </w:r>
          </w:p>
        </w:tc>
      </w:tr>
      <w:tr w:rsidR="00C908EB" w:rsidRPr="00956655" w14:paraId="51FF8704" w14:textId="77777777" w:rsidTr="00956655">
        <w:tc>
          <w:tcPr>
            <w:tcW w:w="876" w:type="dxa"/>
          </w:tcPr>
          <w:p w14:paraId="07F11CAC" w14:textId="3F425CC4" w:rsidR="00C908EB" w:rsidRPr="00956655" w:rsidRDefault="00C908EB" w:rsidP="00C908EB">
            <w:r>
              <w:t>13</w:t>
            </w:r>
          </w:p>
        </w:tc>
        <w:tc>
          <w:tcPr>
            <w:tcW w:w="7491" w:type="dxa"/>
          </w:tcPr>
          <w:p w14:paraId="47E59C5E" w14:textId="35DE2622" w:rsidR="00C908EB" w:rsidRPr="00956655" w:rsidRDefault="00C908EB" w:rsidP="00C908EB">
            <w:r w:rsidRPr="00956655">
              <w:t>School Clubs and Learning Beyond School Hours</w:t>
            </w:r>
          </w:p>
        </w:tc>
        <w:tc>
          <w:tcPr>
            <w:tcW w:w="649" w:type="dxa"/>
          </w:tcPr>
          <w:p w14:paraId="4EACB098" w14:textId="62B132A0" w:rsidR="00C908EB" w:rsidRPr="00956655" w:rsidRDefault="004868E3" w:rsidP="00C908EB">
            <w:r>
              <w:t>16</w:t>
            </w:r>
          </w:p>
        </w:tc>
      </w:tr>
      <w:tr w:rsidR="00C908EB" w:rsidRPr="00956655" w14:paraId="7E86097F" w14:textId="77777777" w:rsidTr="00956655">
        <w:tc>
          <w:tcPr>
            <w:tcW w:w="876" w:type="dxa"/>
          </w:tcPr>
          <w:p w14:paraId="52EB8F73" w14:textId="09ED13AA" w:rsidR="00C908EB" w:rsidRPr="00956655" w:rsidRDefault="00C908EB" w:rsidP="00C908EB">
            <w:r>
              <w:t>14</w:t>
            </w:r>
          </w:p>
        </w:tc>
        <w:tc>
          <w:tcPr>
            <w:tcW w:w="7491" w:type="dxa"/>
          </w:tcPr>
          <w:p w14:paraId="31EB174E" w14:textId="2669BED8" w:rsidR="00C908EB" w:rsidRPr="00956655" w:rsidRDefault="00C908EB" w:rsidP="00C908EB">
            <w:r w:rsidRPr="00956655">
              <w:t>Home School Links</w:t>
            </w:r>
          </w:p>
        </w:tc>
        <w:tc>
          <w:tcPr>
            <w:tcW w:w="649" w:type="dxa"/>
          </w:tcPr>
          <w:p w14:paraId="22E9CDB9" w14:textId="110203F3" w:rsidR="00C908EB" w:rsidRPr="00956655" w:rsidRDefault="004868E3" w:rsidP="00C908EB">
            <w:r>
              <w:t>17</w:t>
            </w:r>
          </w:p>
        </w:tc>
      </w:tr>
      <w:tr w:rsidR="00C908EB" w:rsidRPr="00956655" w14:paraId="20C33DD2" w14:textId="77777777" w:rsidTr="00956655">
        <w:tc>
          <w:tcPr>
            <w:tcW w:w="876" w:type="dxa"/>
          </w:tcPr>
          <w:p w14:paraId="77273E6D" w14:textId="07B6E38C" w:rsidR="00C908EB" w:rsidRPr="00956655" w:rsidRDefault="00C908EB" w:rsidP="00C908EB">
            <w:r>
              <w:t>1</w:t>
            </w:r>
            <w:r w:rsidR="004868E3">
              <w:t>5</w:t>
            </w:r>
          </w:p>
        </w:tc>
        <w:tc>
          <w:tcPr>
            <w:tcW w:w="7491" w:type="dxa"/>
          </w:tcPr>
          <w:p w14:paraId="3792CE04" w14:textId="69CCEC0B" w:rsidR="00C908EB" w:rsidRPr="00956655" w:rsidRDefault="004868E3" w:rsidP="00C908EB">
            <w:r w:rsidRPr="00956655">
              <w:t>Deployment of Computing/ICT Resources</w:t>
            </w:r>
          </w:p>
        </w:tc>
        <w:tc>
          <w:tcPr>
            <w:tcW w:w="649" w:type="dxa"/>
          </w:tcPr>
          <w:p w14:paraId="15F63105" w14:textId="77777777" w:rsidR="00C908EB" w:rsidRPr="00956655" w:rsidRDefault="00C908EB" w:rsidP="00C908EB"/>
        </w:tc>
      </w:tr>
    </w:tbl>
    <w:p w14:paraId="7E23CE65" w14:textId="17CDD944" w:rsidR="00956655" w:rsidRDefault="00956655" w:rsidP="00956655"/>
    <w:p w14:paraId="4F14CF0F" w14:textId="77777777" w:rsidR="004868E3" w:rsidRDefault="004868E3" w:rsidP="00956655"/>
    <w:p w14:paraId="3EB1E45D" w14:textId="77777777" w:rsidR="00956655" w:rsidRDefault="00956655" w:rsidP="00956655"/>
    <w:p w14:paraId="49929E60" w14:textId="77777777" w:rsidR="00956655" w:rsidRDefault="00956655" w:rsidP="00956655"/>
    <w:p w14:paraId="18D29382" w14:textId="77777777" w:rsidR="00956655" w:rsidRDefault="00956655" w:rsidP="00956655"/>
    <w:p w14:paraId="61719267" w14:textId="77777777" w:rsidR="00956655" w:rsidRDefault="00956655" w:rsidP="00956655"/>
    <w:p w14:paraId="5D0A71C0" w14:textId="77777777" w:rsidR="00956655" w:rsidRDefault="00956655" w:rsidP="00956655"/>
    <w:p w14:paraId="74BAC803" w14:textId="77777777" w:rsidR="00956655" w:rsidRDefault="00956655" w:rsidP="00956655"/>
    <w:p w14:paraId="3C97FF32" w14:textId="77777777" w:rsidR="00956655" w:rsidRDefault="00956655" w:rsidP="00956655">
      <w:pPr>
        <w:spacing w:line="276" w:lineRule="auto"/>
        <w:rPr>
          <w:b/>
          <w:sz w:val="30"/>
        </w:rPr>
      </w:pPr>
    </w:p>
    <w:p w14:paraId="2E25EE6B" w14:textId="77777777" w:rsidR="00956655" w:rsidRDefault="00956655" w:rsidP="00956655">
      <w:pPr>
        <w:spacing w:line="276" w:lineRule="auto"/>
        <w:rPr>
          <w:b/>
          <w:sz w:val="30"/>
        </w:rPr>
      </w:pPr>
    </w:p>
    <w:p w14:paraId="00383CC4" w14:textId="77777777" w:rsidR="00956655" w:rsidRDefault="00956655" w:rsidP="00956655">
      <w:pPr>
        <w:spacing w:line="276" w:lineRule="auto"/>
        <w:rPr>
          <w:b/>
          <w:sz w:val="30"/>
        </w:rPr>
      </w:pPr>
    </w:p>
    <w:p w14:paraId="087FE008" w14:textId="77777777" w:rsidR="00956655" w:rsidRDefault="00956655" w:rsidP="00956655">
      <w:pPr>
        <w:spacing w:line="276" w:lineRule="auto"/>
        <w:rPr>
          <w:b/>
          <w:sz w:val="30"/>
        </w:rPr>
      </w:pPr>
    </w:p>
    <w:p w14:paraId="2CC2488F" w14:textId="77777777" w:rsidR="00956655" w:rsidRDefault="00956655" w:rsidP="00956655">
      <w:pPr>
        <w:spacing w:line="276" w:lineRule="auto"/>
        <w:rPr>
          <w:b/>
          <w:sz w:val="30"/>
        </w:rPr>
      </w:pPr>
    </w:p>
    <w:p w14:paraId="346659E7" w14:textId="77777777" w:rsidR="00956655" w:rsidRDefault="00956655" w:rsidP="00956655">
      <w:pPr>
        <w:spacing w:line="276" w:lineRule="auto"/>
        <w:rPr>
          <w:b/>
          <w:sz w:val="30"/>
        </w:rPr>
      </w:pPr>
    </w:p>
    <w:p w14:paraId="5593B3D8" w14:textId="77777777" w:rsidR="00956655" w:rsidRDefault="00956655" w:rsidP="00956655">
      <w:pPr>
        <w:spacing w:line="276" w:lineRule="auto"/>
        <w:rPr>
          <w:b/>
          <w:sz w:val="30"/>
        </w:rPr>
      </w:pPr>
    </w:p>
    <w:p w14:paraId="1E673B27" w14:textId="77777777" w:rsidR="00956655" w:rsidRDefault="00956655" w:rsidP="00956655">
      <w:pPr>
        <w:spacing w:line="276" w:lineRule="auto"/>
        <w:rPr>
          <w:b/>
          <w:sz w:val="30"/>
        </w:rPr>
      </w:pPr>
    </w:p>
    <w:p w14:paraId="79550282" w14:textId="619AEDED" w:rsidR="00956655" w:rsidRPr="002E66B1" w:rsidRDefault="008378F8" w:rsidP="00956655">
      <w:pPr>
        <w:spacing w:line="276" w:lineRule="auto"/>
        <w:rPr>
          <w:b/>
          <w:sz w:val="30"/>
        </w:rPr>
      </w:pPr>
      <w:r>
        <w:rPr>
          <w:b/>
          <w:sz w:val="30"/>
        </w:rPr>
        <w:lastRenderedPageBreak/>
        <w:t xml:space="preserve">1: </w:t>
      </w:r>
      <w:r w:rsidR="00956655" w:rsidRPr="002E66B1">
        <w:rPr>
          <w:b/>
          <w:sz w:val="30"/>
        </w:rPr>
        <w:t>Our Mission Statement</w:t>
      </w:r>
    </w:p>
    <w:p w14:paraId="4D4E3009" w14:textId="77777777" w:rsidR="00956655" w:rsidRPr="002E66B1" w:rsidRDefault="00956655" w:rsidP="00956655">
      <w:pPr>
        <w:spacing w:line="276" w:lineRule="auto"/>
        <w:jc w:val="center"/>
        <w:rPr>
          <w:b/>
          <w:sz w:val="30"/>
        </w:rPr>
      </w:pPr>
    </w:p>
    <w:p w14:paraId="4B959805" w14:textId="77777777" w:rsidR="00956655" w:rsidRPr="002E66B1" w:rsidRDefault="00956655" w:rsidP="00956655">
      <w:pPr>
        <w:spacing w:line="276" w:lineRule="auto"/>
        <w:jc w:val="center"/>
        <w:rPr>
          <w:b/>
          <w:sz w:val="30"/>
        </w:rPr>
      </w:pPr>
      <w:r w:rsidRPr="002E66B1">
        <w:rPr>
          <w:b/>
          <w:sz w:val="30"/>
        </w:rPr>
        <w:t>‘Working Together to Achieve’</w:t>
      </w:r>
    </w:p>
    <w:p w14:paraId="44F5CDFC" w14:textId="77777777" w:rsidR="00956655" w:rsidRPr="002E66B1" w:rsidRDefault="00956655" w:rsidP="00956655">
      <w:pPr>
        <w:spacing w:line="276" w:lineRule="auto"/>
        <w:jc w:val="center"/>
        <w:rPr>
          <w:b/>
          <w:sz w:val="30"/>
        </w:rPr>
      </w:pPr>
      <w:r w:rsidRPr="002E66B1">
        <w:rPr>
          <w:b/>
          <w:sz w:val="30"/>
        </w:rPr>
        <w:t>W – Welcoming    H – Healthy   S - Successful</w:t>
      </w:r>
    </w:p>
    <w:p w14:paraId="24EC120B" w14:textId="77777777" w:rsidR="00956655" w:rsidRPr="006E1AD7" w:rsidRDefault="00956655" w:rsidP="00956655">
      <w:pPr>
        <w:spacing w:line="276" w:lineRule="auto"/>
        <w:jc w:val="both"/>
        <w:rPr>
          <w:b/>
        </w:rPr>
      </w:pPr>
    </w:p>
    <w:p w14:paraId="0F7CED24" w14:textId="77777777" w:rsidR="00956655" w:rsidRPr="006E1AD7" w:rsidRDefault="00956655" w:rsidP="00956655">
      <w:pPr>
        <w:spacing w:line="276" w:lineRule="auto"/>
        <w:jc w:val="both"/>
        <w:rPr>
          <w:b/>
        </w:rPr>
      </w:pPr>
      <w:r w:rsidRPr="006E1AD7">
        <w:rPr>
          <w:b/>
        </w:rPr>
        <w:t>Our Aims (Outcomes)</w:t>
      </w:r>
    </w:p>
    <w:p w14:paraId="46A239F2" w14:textId="77777777" w:rsidR="00956655" w:rsidRPr="006E1AD7" w:rsidRDefault="00956655" w:rsidP="00956655">
      <w:pPr>
        <w:spacing w:line="276" w:lineRule="auto"/>
        <w:jc w:val="both"/>
        <w:rPr>
          <w:b/>
        </w:rPr>
      </w:pPr>
      <w:r w:rsidRPr="006E1AD7">
        <w:rPr>
          <w:b/>
        </w:rPr>
        <w:t>At High Street we aim for all children to:</w:t>
      </w:r>
    </w:p>
    <w:p w14:paraId="5895D7C6" w14:textId="77777777" w:rsidR="00956655" w:rsidRPr="00CF57C2" w:rsidRDefault="00956655" w:rsidP="00CF57C2">
      <w:pPr>
        <w:pStyle w:val="ListParagraph"/>
        <w:numPr>
          <w:ilvl w:val="0"/>
          <w:numId w:val="12"/>
        </w:numPr>
        <w:spacing w:after="0" w:line="276" w:lineRule="auto"/>
        <w:jc w:val="both"/>
        <w:rPr>
          <w:b/>
        </w:rPr>
      </w:pPr>
      <w:r w:rsidRPr="00CF57C2">
        <w:rPr>
          <w:b/>
        </w:rPr>
        <w:t xml:space="preserve">Feel happy and develop confidence </w:t>
      </w:r>
    </w:p>
    <w:p w14:paraId="07839F20" w14:textId="77777777" w:rsidR="00956655" w:rsidRPr="00CF57C2" w:rsidRDefault="00956655" w:rsidP="00CF57C2">
      <w:pPr>
        <w:pStyle w:val="ListParagraph"/>
        <w:numPr>
          <w:ilvl w:val="0"/>
          <w:numId w:val="12"/>
        </w:numPr>
        <w:spacing w:after="0" w:line="276" w:lineRule="auto"/>
        <w:jc w:val="both"/>
        <w:rPr>
          <w:b/>
        </w:rPr>
      </w:pPr>
      <w:r w:rsidRPr="00CF57C2">
        <w:rPr>
          <w:b/>
        </w:rPr>
        <w:t xml:space="preserve">Aspire to reach their full potential </w:t>
      </w:r>
    </w:p>
    <w:p w14:paraId="5F7C3A15" w14:textId="77777777" w:rsidR="00956655" w:rsidRPr="00CF57C2" w:rsidRDefault="00956655" w:rsidP="00CF57C2">
      <w:pPr>
        <w:pStyle w:val="ListParagraph"/>
        <w:numPr>
          <w:ilvl w:val="0"/>
          <w:numId w:val="12"/>
        </w:numPr>
        <w:spacing w:after="0" w:line="276" w:lineRule="auto"/>
        <w:jc w:val="both"/>
        <w:rPr>
          <w:b/>
        </w:rPr>
      </w:pPr>
      <w:r w:rsidRPr="00CF57C2">
        <w:rPr>
          <w:b/>
        </w:rPr>
        <w:t xml:space="preserve">To become independent thinkers and lifelong learners </w:t>
      </w:r>
    </w:p>
    <w:p w14:paraId="3BCD1EF5" w14:textId="77777777" w:rsidR="00956655" w:rsidRPr="00CF57C2" w:rsidRDefault="00956655" w:rsidP="00CF57C2">
      <w:pPr>
        <w:pStyle w:val="ListParagraph"/>
        <w:numPr>
          <w:ilvl w:val="0"/>
          <w:numId w:val="12"/>
        </w:numPr>
        <w:spacing w:after="0" w:line="276" w:lineRule="auto"/>
        <w:jc w:val="both"/>
        <w:rPr>
          <w:b/>
        </w:rPr>
      </w:pPr>
      <w:r w:rsidRPr="00CF57C2">
        <w:rPr>
          <w:b/>
        </w:rPr>
        <w:t xml:space="preserve">Respect differences in others </w:t>
      </w:r>
    </w:p>
    <w:p w14:paraId="472962FD" w14:textId="77777777" w:rsidR="00956655" w:rsidRPr="00CF57C2" w:rsidRDefault="00956655" w:rsidP="00CF57C2">
      <w:pPr>
        <w:pStyle w:val="ListParagraph"/>
        <w:numPr>
          <w:ilvl w:val="0"/>
          <w:numId w:val="12"/>
        </w:numPr>
        <w:spacing w:after="0" w:line="276" w:lineRule="auto"/>
        <w:jc w:val="both"/>
        <w:rPr>
          <w:b/>
        </w:rPr>
      </w:pPr>
      <w:r w:rsidRPr="00CF57C2">
        <w:rPr>
          <w:b/>
        </w:rPr>
        <w:t>Value themselves and celebrate the achievements of all</w:t>
      </w:r>
    </w:p>
    <w:p w14:paraId="19C7506A" w14:textId="77777777" w:rsidR="00956655" w:rsidRPr="00CF57C2" w:rsidRDefault="00956655" w:rsidP="00CF57C2">
      <w:pPr>
        <w:pStyle w:val="ListParagraph"/>
        <w:numPr>
          <w:ilvl w:val="0"/>
          <w:numId w:val="12"/>
        </w:numPr>
        <w:spacing w:after="0" w:line="276" w:lineRule="auto"/>
        <w:jc w:val="both"/>
        <w:rPr>
          <w:b/>
        </w:rPr>
      </w:pPr>
      <w:r w:rsidRPr="00CF57C2">
        <w:rPr>
          <w:b/>
        </w:rPr>
        <w:t xml:space="preserve">Take responsibility for themselves, the </w:t>
      </w:r>
      <w:proofErr w:type="gramStart"/>
      <w:r w:rsidRPr="00CF57C2">
        <w:rPr>
          <w:b/>
        </w:rPr>
        <w:t>community</w:t>
      </w:r>
      <w:proofErr w:type="gramEnd"/>
      <w:r w:rsidRPr="00CF57C2">
        <w:rPr>
          <w:b/>
        </w:rPr>
        <w:t xml:space="preserve"> and the wider world</w:t>
      </w:r>
    </w:p>
    <w:p w14:paraId="0E64B772" w14:textId="77777777" w:rsidR="00956655" w:rsidRPr="006E1AD7" w:rsidRDefault="00956655" w:rsidP="00956655">
      <w:pPr>
        <w:spacing w:line="276" w:lineRule="auto"/>
        <w:jc w:val="both"/>
        <w:rPr>
          <w:b/>
        </w:rPr>
      </w:pPr>
    </w:p>
    <w:p w14:paraId="48DE4816" w14:textId="77777777" w:rsidR="00956655" w:rsidRPr="006E1AD7" w:rsidRDefault="00956655" w:rsidP="00956655">
      <w:pPr>
        <w:spacing w:line="276" w:lineRule="auto"/>
        <w:jc w:val="both"/>
        <w:rPr>
          <w:b/>
        </w:rPr>
      </w:pPr>
      <w:r w:rsidRPr="006E1AD7">
        <w:rPr>
          <w:b/>
        </w:rPr>
        <w:t>Objectives</w:t>
      </w:r>
    </w:p>
    <w:p w14:paraId="12804C43" w14:textId="77777777" w:rsidR="00956655" w:rsidRPr="00956655" w:rsidRDefault="00956655" w:rsidP="00956655">
      <w:pPr>
        <w:pStyle w:val="ListParagraph"/>
        <w:numPr>
          <w:ilvl w:val="0"/>
          <w:numId w:val="5"/>
        </w:numPr>
        <w:spacing w:after="0" w:line="276" w:lineRule="auto"/>
        <w:jc w:val="both"/>
        <w:rPr>
          <w:b/>
        </w:rPr>
      </w:pPr>
      <w:r w:rsidRPr="00956655">
        <w:rPr>
          <w:b/>
        </w:rPr>
        <w:t>The objectives of our school are:</w:t>
      </w:r>
    </w:p>
    <w:p w14:paraId="5EFA58C4" w14:textId="77777777" w:rsidR="00956655" w:rsidRPr="00956655" w:rsidRDefault="00956655" w:rsidP="00956655">
      <w:pPr>
        <w:pStyle w:val="ListParagraph"/>
        <w:numPr>
          <w:ilvl w:val="0"/>
          <w:numId w:val="5"/>
        </w:numPr>
        <w:spacing w:after="0" w:line="276" w:lineRule="auto"/>
        <w:jc w:val="both"/>
        <w:rPr>
          <w:b/>
        </w:rPr>
      </w:pPr>
      <w:r w:rsidRPr="00956655">
        <w:rPr>
          <w:b/>
        </w:rPr>
        <w:t xml:space="preserve">To educate each child through a broad, </w:t>
      </w:r>
      <w:proofErr w:type="gramStart"/>
      <w:r w:rsidRPr="00956655">
        <w:rPr>
          <w:b/>
        </w:rPr>
        <w:t>balanced</w:t>
      </w:r>
      <w:proofErr w:type="gramEnd"/>
      <w:r w:rsidRPr="00956655">
        <w:rPr>
          <w:b/>
        </w:rPr>
        <w:t xml:space="preserve"> and creative curriculum.</w:t>
      </w:r>
    </w:p>
    <w:p w14:paraId="452C3A68" w14:textId="77777777" w:rsidR="00956655" w:rsidRPr="00956655" w:rsidRDefault="00956655" w:rsidP="00956655">
      <w:pPr>
        <w:pStyle w:val="ListParagraph"/>
        <w:numPr>
          <w:ilvl w:val="0"/>
          <w:numId w:val="5"/>
        </w:numPr>
        <w:spacing w:after="0" w:line="276" w:lineRule="auto"/>
        <w:jc w:val="both"/>
        <w:rPr>
          <w:b/>
        </w:rPr>
      </w:pPr>
      <w:r w:rsidRPr="00956655">
        <w:rPr>
          <w:b/>
        </w:rPr>
        <w:t xml:space="preserve">To ensure the wellbeing, </w:t>
      </w:r>
      <w:proofErr w:type="gramStart"/>
      <w:r w:rsidRPr="00956655">
        <w:rPr>
          <w:b/>
        </w:rPr>
        <w:t>safety</w:t>
      </w:r>
      <w:proofErr w:type="gramEnd"/>
      <w:r w:rsidRPr="00956655">
        <w:rPr>
          <w:b/>
        </w:rPr>
        <w:t xml:space="preserve"> and inclusion of all individuals</w:t>
      </w:r>
    </w:p>
    <w:p w14:paraId="4CC99480" w14:textId="77777777" w:rsidR="00956655" w:rsidRPr="00956655" w:rsidRDefault="00956655" w:rsidP="00956655">
      <w:pPr>
        <w:pStyle w:val="ListParagraph"/>
        <w:numPr>
          <w:ilvl w:val="0"/>
          <w:numId w:val="5"/>
        </w:numPr>
        <w:spacing w:after="0" w:line="276" w:lineRule="auto"/>
        <w:jc w:val="both"/>
        <w:rPr>
          <w:b/>
        </w:rPr>
      </w:pPr>
      <w:r w:rsidRPr="00956655">
        <w:rPr>
          <w:b/>
        </w:rPr>
        <w:t xml:space="preserve">To promote a positive physical environment to enhance the curriculum </w:t>
      </w:r>
    </w:p>
    <w:p w14:paraId="6C52E1D7" w14:textId="77777777" w:rsidR="00956655" w:rsidRPr="00956655" w:rsidRDefault="00956655" w:rsidP="00956655">
      <w:pPr>
        <w:pStyle w:val="ListParagraph"/>
        <w:numPr>
          <w:ilvl w:val="0"/>
          <w:numId w:val="5"/>
        </w:numPr>
        <w:spacing w:after="0" w:line="276" w:lineRule="auto"/>
        <w:jc w:val="both"/>
        <w:rPr>
          <w:b/>
        </w:rPr>
      </w:pPr>
      <w:r w:rsidRPr="00956655">
        <w:rPr>
          <w:b/>
        </w:rPr>
        <w:t xml:space="preserve">To maintain professional communication between all stakeholders </w:t>
      </w:r>
    </w:p>
    <w:p w14:paraId="42AEF229" w14:textId="77777777" w:rsidR="00956655" w:rsidRPr="00956655" w:rsidRDefault="00956655" w:rsidP="00956655">
      <w:pPr>
        <w:pStyle w:val="ListParagraph"/>
        <w:numPr>
          <w:ilvl w:val="0"/>
          <w:numId w:val="5"/>
        </w:numPr>
        <w:spacing w:after="0" w:line="276" w:lineRule="auto"/>
        <w:jc w:val="both"/>
        <w:rPr>
          <w:b/>
        </w:rPr>
      </w:pPr>
      <w:r w:rsidRPr="00956655">
        <w:rPr>
          <w:b/>
        </w:rPr>
        <w:t xml:space="preserve">To encourage high expectations which value enterprise and effort </w:t>
      </w:r>
    </w:p>
    <w:p w14:paraId="4C8CEEE1" w14:textId="77777777" w:rsidR="00956655" w:rsidRPr="00956655" w:rsidRDefault="00956655" w:rsidP="00956655">
      <w:pPr>
        <w:pStyle w:val="ListParagraph"/>
        <w:numPr>
          <w:ilvl w:val="0"/>
          <w:numId w:val="5"/>
        </w:numPr>
        <w:spacing w:after="0" w:line="276" w:lineRule="auto"/>
        <w:jc w:val="both"/>
        <w:rPr>
          <w:b/>
        </w:rPr>
      </w:pPr>
      <w:r w:rsidRPr="00956655">
        <w:rPr>
          <w:b/>
        </w:rPr>
        <w:t>To prepare children for an interdependent and globalised world</w:t>
      </w:r>
    </w:p>
    <w:p w14:paraId="55B4FB5D" w14:textId="77777777" w:rsidR="00956655" w:rsidRPr="006E1AD7" w:rsidRDefault="00956655" w:rsidP="00956655">
      <w:pPr>
        <w:spacing w:line="276" w:lineRule="auto"/>
        <w:jc w:val="both"/>
        <w:rPr>
          <w:b/>
        </w:rPr>
      </w:pPr>
    </w:p>
    <w:p w14:paraId="1B1BFF85" w14:textId="77777777" w:rsidR="00956655" w:rsidRPr="006E1AD7" w:rsidRDefault="00956655" w:rsidP="00956655">
      <w:pPr>
        <w:spacing w:line="276" w:lineRule="auto"/>
        <w:jc w:val="both"/>
        <w:rPr>
          <w:b/>
        </w:rPr>
      </w:pPr>
      <w:r w:rsidRPr="006E1AD7">
        <w:rPr>
          <w:b/>
        </w:rPr>
        <w:t>Inclusion Statement</w:t>
      </w:r>
    </w:p>
    <w:p w14:paraId="1C2657E7" w14:textId="77777777" w:rsidR="00956655" w:rsidRPr="006E1AD7" w:rsidRDefault="00956655" w:rsidP="00956655">
      <w:pPr>
        <w:spacing w:line="276" w:lineRule="auto"/>
        <w:jc w:val="both"/>
        <w:rPr>
          <w:b/>
        </w:rPr>
      </w:pPr>
      <w:r w:rsidRPr="006E1AD7">
        <w:rPr>
          <w:b/>
        </w:rPr>
        <w:t>Our school aims to be an inclusive school. This means that equality of opportunity must be a reality for our children. We make this a reality through the attention we pay to the different groups of children within our school:</w:t>
      </w:r>
    </w:p>
    <w:p w14:paraId="0606F072" w14:textId="77777777" w:rsidR="00956655" w:rsidRPr="00CF57C2" w:rsidRDefault="00956655" w:rsidP="00CF57C2">
      <w:pPr>
        <w:pStyle w:val="ListParagraph"/>
        <w:numPr>
          <w:ilvl w:val="0"/>
          <w:numId w:val="11"/>
        </w:numPr>
        <w:spacing w:after="0" w:line="276" w:lineRule="auto"/>
        <w:jc w:val="both"/>
        <w:rPr>
          <w:b/>
        </w:rPr>
      </w:pPr>
      <w:r w:rsidRPr="00CF57C2">
        <w:rPr>
          <w:b/>
        </w:rPr>
        <w:t xml:space="preserve">Girls and </w:t>
      </w:r>
      <w:proofErr w:type="gramStart"/>
      <w:r w:rsidRPr="00CF57C2">
        <w:rPr>
          <w:b/>
        </w:rPr>
        <w:t>boys;</w:t>
      </w:r>
      <w:proofErr w:type="gramEnd"/>
    </w:p>
    <w:p w14:paraId="5342E961" w14:textId="77777777" w:rsidR="00956655" w:rsidRPr="00CF57C2" w:rsidRDefault="00956655" w:rsidP="00CF57C2">
      <w:pPr>
        <w:pStyle w:val="ListParagraph"/>
        <w:numPr>
          <w:ilvl w:val="0"/>
          <w:numId w:val="11"/>
        </w:numPr>
        <w:spacing w:after="0" w:line="276" w:lineRule="auto"/>
        <w:jc w:val="both"/>
        <w:rPr>
          <w:b/>
        </w:rPr>
      </w:pPr>
      <w:r w:rsidRPr="00CF57C2">
        <w:rPr>
          <w:b/>
        </w:rPr>
        <w:t xml:space="preserve">Ethnic and faith </w:t>
      </w:r>
      <w:proofErr w:type="gramStart"/>
      <w:r w:rsidRPr="00CF57C2">
        <w:rPr>
          <w:b/>
        </w:rPr>
        <w:t>groups;</w:t>
      </w:r>
      <w:proofErr w:type="gramEnd"/>
    </w:p>
    <w:p w14:paraId="49000F45" w14:textId="77777777" w:rsidR="00956655" w:rsidRPr="00CF57C2" w:rsidRDefault="00956655" w:rsidP="00CF57C2">
      <w:pPr>
        <w:pStyle w:val="ListParagraph"/>
        <w:numPr>
          <w:ilvl w:val="0"/>
          <w:numId w:val="11"/>
        </w:numPr>
        <w:spacing w:after="0" w:line="276" w:lineRule="auto"/>
        <w:jc w:val="both"/>
        <w:rPr>
          <w:b/>
        </w:rPr>
      </w:pPr>
      <w:r w:rsidRPr="00CF57C2">
        <w:rPr>
          <w:b/>
        </w:rPr>
        <w:t xml:space="preserve">Children who need support to learn English as an additional </w:t>
      </w:r>
      <w:proofErr w:type="gramStart"/>
      <w:r w:rsidRPr="00CF57C2">
        <w:rPr>
          <w:b/>
        </w:rPr>
        <w:t>language;</w:t>
      </w:r>
      <w:proofErr w:type="gramEnd"/>
    </w:p>
    <w:p w14:paraId="2256AC86" w14:textId="77777777" w:rsidR="00956655" w:rsidRPr="00CF57C2" w:rsidRDefault="00956655" w:rsidP="00CF57C2">
      <w:pPr>
        <w:pStyle w:val="ListParagraph"/>
        <w:numPr>
          <w:ilvl w:val="0"/>
          <w:numId w:val="11"/>
        </w:numPr>
        <w:spacing w:after="0" w:line="276" w:lineRule="auto"/>
        <w:jc w:val="both"/>
        <w:rPr>
          <w:b/>
        </w:rPr>
      </w:pPr>
      <w:r w:rsidRPr="00CF57C2">
        <w:rPr>
          <w:b/>
        </w:rPr>
        <w:t xml:space="preserve">Children with special educational </w:t>
      </w:r>
      <w:proofErr w:type="gramStart"/>
      <w:r w:rsidRPr="00CF57C2">
        <w:rPr>
          <w:b/>
        </w:rPr>
        <w:t>needs;</w:t>
      </w:r>
      <w:proofErr w:type="gramEnd"/>
    </w:p>
    <w:p w14:paraId="72255E14" w14:textId="77777777" w:rsidR="00956655" w:rsidRPr="00CF57C2" w:rsidRDefault="00956655" w:rsidP="00CF57C2">
      <w:pPr>
        <w:pStyle w:val="ListParagraph"/>
        <w:numPr>
          <w:ilvl w:val="0"/>
          <w:numId w:val="11"/>
        </w:numPr>
        <w:spacing w:after="0" w:line="276" w:lineRule="auto"/>
        <w:jc w:val="both"/>
        <w:rPr>
          <w:b/>
        </w:rPr>
      </w:pPr>
      <w:r w:rsidRPr="00CF57C2">
        <w:rPr>
          <w:b/>
        </w:rPr>
        <w:t xml:space="preserve">Gifted and talented </w:t>
      </w:r>
      <w:proofErr w:type="gramStart"/>
      <w:r w:rsidRPr="00CF57C2">
        <w:rPr>
          <w:b/>
        </w:rPr>
        <w:t>children;</w:t>
      </w:r>
      <w:proofErr w:type="gramEnd"/>
    </w:p>
    <w:p w14:paraId="1E971775" w14:textId="77777777" w:rsidR="00956655" w:rsidRPr="00CF57C2" w:rsidRDefault="00956655" w:rsidP="00CF57C2">
      <w:pPr>
        <w:pStyle w:val="ListParagraph"/>
        <w:numPr>
          <w:ilvl w:val="0"/>
          <w:numId w:val="11"/>
        </w:numPr>
        <w:spacing w:after="0" w:line="276" w:lineRule="auto"/>
        <w:jc w:val="both"/>
        <w:rPr>
          <w:b/>
        </w:rPr>
      </w:pPr>
      <w:r w:rsidRPr="00CF57C2">
        <w:rPr>
          <w:b/>
        </w:rPr>
        <w:t>Any children who are at risk of disaffection or exclusion.</w:t>
      </w:r>
    </w:p>
    <w:p w14:paraId="256BB674" w14:textId="77777777" w:rsidR="00956655" w:rsidRPr="006E1AD7" w:rsidRDefault="00956655" w:rsidP="00956655">
      <w:pPr>
        <w:spacing w:line="276" w:lineRule="auto"/>
        <w:jc w:val="both"/>
        <w:rPr>
          <w:b/>
        </w:rPr>
      </w:pPr>
    </w:p>
    <w:p w14:paraId="3043368A" w14:textId="77777777" w:rsidR="00956655" w:rsidRPr="006E1AD7" w:rsidRDefault="00956655" w:rsidP="00956655">
      <w:pPr>
        <w:spacing w:line="276" w:lineRule="auto"/>
        <w:jc w:val="both"/>
        <w:rPr>
          <w:b/>
        </w:rPr>
      </w:pPr>
    </w:p>
    <w:p w14:paraId="1D902107" w14:textId="77777777" w:rsidR="00956655" w:rsidRDefault="00956655" w:rsidP="00956655">
      <w:pPr>
        <w:spacing w:line="276" w:lineRule="auto"/>
        <w:jc w:val="both"/>
        <w:rPr>
          <w:b/>
        </w:rPr>
      </w:pPr>
      <w:r w:rsidRPr="006E1AD7">
        <w:rPr>
          <w:b/>
        </w:rPr>
        <w:t>Chris Anderson Chair of Governors</w:t>
      </w:r>
    </w:p>
    <w:p w14:paraId="3D4FDBAA" w14:textId="77777777" w:rsidR="00956655" w:rsidRPr="00956655" w:rsidRDefault="00956655" w:rsidP="00956655">
      <w:pPr>
        <w:spacing w:line="276" w:lineRule="auto"/>
        <w:jc w:val="center"/>
        <w:rPr>
          <w:b/>
          <w:sz w:val="28"/>
          <w:u w:val="single"/>
        </w:rPr>
      </w:pPr>
      <w:r w:rsidRPr="00956655">
        <w:rPr>
          <w:sz w:val="28"/>
          <w:u w:val="single"/>
        </w:rPr>
        <w:lastRenderedPageBreak/>
        <w:t>COMPUTING AND ICT POLICY</w:t>
      </w:r>
    </w:p>
    <w:p w14:paraId="7C85AB59" w14:textId="77777777" w:rsidR="00C60AD9" w:rsidRPr="00C60AD9" w:rsidRDefault="00C60AD9" w:rsidP="00956655"/>
    <w:p w14:paraId="0844960A" w14:textId="77777777" w:rsidR="00956655" w:rsidRPr="00956655" w:rsidRDefault="00956655" w:rsidP="00956655">
      <w:pPr>
        <w:rPr>
          <w:sz w:val="28"/>
        </w:rPr>
      </w:pPr>
      <w:r w:rsidRPr="00956655">
        <w:rPr>
          <w:sz w:val="28"/>
        </w:rPr>
        <w:t>1. Purpose</w:t>
      </w:r>
    </w:p>
    <w:p w14:paraId="57EE1E29" w14:textId="77777777" w:rsidR="00A16AF5" w:rsidRDefault="00A16AF5" w:rsidP="00A16AF5">
      <w:pPr>
        <w:jc w:val="center"/>
      </w:pPr>
      <w:r>
        <w:t>‘A high-quality computing education equips pupils to use computational thinking and creativity to</w:t>
      </w:r>
    </w:p>
    <w:p w14:paraId="6507DEAA" w14:textId="77777777" w:rsidR="00A16AF5" w:rsidRDefault="00A16AF5" w:rsidP="00A16AF5">
      <w:pPr>
        <w:jc w:val="center"/>
      </w:pPr>
      <w:r>
        <w:t>understand and change the world.’</w:t>
      </w:r>
    </w:p>
    <w:p w14:paraId="79F5FC71" w14:textId="77777777" w:rsidR="00A16AF5" w:rsidRDefault="00A16AF5" w:rsidP="00A16AF5">
      <w:pPr>
        <w:jc w:val="center"/>
      </w:pPr>
      <w:r>
        <w:t>Computing programme of Study, DfE, 2013</w:t>
      </w:r>
    </w:p>
    <w:p w14:paraId="6CE26F56" w14:textId="77777777" w:rsidR="00A16AF5" w:rsidRDefault="00A16AF5" w:rsidP="00A16AF5"/>
    <w:p w14:paraId="45D632D9" w14:textId="77777777" w:rsidR="00A16AF5" w:rsidRDefault="00A16AF5" w:rsidP="00A16AF5">
      <w:r>
        <w:t xml:space="preserve">Computing has deep links with mathematics, science, and design and technology as well as providing a platform for independent and guided learning both within and outside the classroom and school. </w:t>
      </w:r>
    </w:p>
    <w:p w14:paraId="45698B5E" w14:textId="1FF7BF3C" w:rsidR="00A16AF5" w:rsidRDefault="00BB7BC4" w:rsidP="00A16AF5">
      <w:r>
        <w:t>Becoming</w:t>
      </w:r>
      <w:r w:rsidR="00A16AF5">
        <w:t xml:space="preserve"> digitally literate – able to use, and express themselves and develop their ideas through, information and communication technology – allows </w:t>
      </w:r>
      <w:r w:rsidR="00F0766D">
        <w:t>our pupil</w:t>
      </w:r>
      <w:r>
        <w:t>s</w:t>
      </w:r>
      <w:r w:rsidR="00A16AF5">
        <w:t xml:space="preserve"> to become active participants in the digital world. At High Street, we believe that computing is an integral part of preparing children to live in a world where technology is continuously and rapidly </w:t>
      </w:r>
      <w:r>
        <w:t>developing</w:t>
      </w:r>
      <w:r w:rsidR="00A16AF5">
        <w:t>. We feel that it is important that children are enabled to participate in the creation of these new tools and to fully grasp the relevance of and the possibilities of emerging technologies.</w:t>
      </w:r>
    </w:p>
    <w:p w14:paraId="15D2BBFD" w14:textId="77777777" w:rsidR="00A16AF5" w:rsidRDefault="00A16AF5" w:rsidP="00A16AF5"/>
    <w:p w14:paraId="4A3CBBAC" w14:textId="77777777" w:rsidR="00956655" w:rsidRDefault="00956655" w:rsidP="009A2DFD">
      <w:pPr>
        <w:spacing w:after="0"/>
      </w:pPr>
      <w:r>
        <w:t>The Computing in the National Curriculum (2013) expectations split the teaching and learning</w:t>
      </w:r>
    </w:p>
    <w:p w14:paraId="0D237342" w14:textId="77777777" w:rsidR="006A1798" w:rsidRDefault="00956655" w:rsidP="009A2DFD">
      <w:pPr>
        <w:spacing w:after="0"/>
      </w:pPr>
      <w:r>
        <w:t>of Computing into three strands</w:t>
      </w:r>
      <w:r w:rsidR="006A1798">
        <w:t>:</w:t>
      </w:r>
    </w:p>
    <w:p w14:paraId="6EC69792" w14:textId="77777777" w:rsidR="006A1798" w:rsidRDefault="00956655" w:rsidP="006A1798">
      <w:pPr>
        <w:pStyle w:val="ListParagraph"/>
        <w:numPr>
          <w:ilvl w:val="0"/>
          <w:numId w:val="24"/>
        </w:numPr>
        <w:spacing w:after="0"/>
      </w:pPr>
      <w:r>
        <w:t>Computer Science</w:t>
      </w:r>
    </w:p>
    <w:p w14:paraId="601A3BB0" w14:textId="55F4AF48" w:rsidR="006A1798" w:rsidRDefault="00956655" w:rsidP="006A1798">
      <w:pPr>
        <w:pStyle w:val="ListParagraph"/>
        <w:numPr>
          <w:ilvl w:val="0"/>
          <w:numId w:val="24"/>
        </w:numPr>
        <w:spacing w:after="0"/>
      </w:pPr>
      <w:r>
        <w:t xml:space="preserve">Digital Literacy </w:t>
      </w:r>
    </w:p>
    <w:p w14:paraId="45DE91CC" w14:textId="77777777" w:rsidR="009D30CF" w:rsidRDefault="00956655" w:rsidP="009A2DFD">
      <w:pPr>
        <w:pStyle w:val="ListParagraph"/>
        <w:numPr>
          <w:ilvl w:val="0"/>
          <w:numId w:val="24"/>
        </w:numPr>
        <w:spacing w:after="0"/>
      </w:pPr>
      <w:r>
        <w:t>Information</w:t>
      </w:r>
      <w:r w:rsidR="009D30CF">
        <w:t xml:space="preserve"> </w:t>
      </w:r>
      <w:r>
        <w:t xml:space="preserve">Technology). </w:t>
      </w:r>
    </w:p>
    <w:p w14:paraId="69BA220E" w14:textId="77777777" w:rsidR="009D30CF" w:rsidRDefault="009D30CF" w:rsidP="009D30CF">
      <w:pPr>
        <w:spacing w:after="0"/>
      </w:pPr>
    </w:p>
    <w:p w14:paraId="4ED6BDBD" w14:textId="7D8E2818" w:rsidR="00956655" w:rsidRDefault="009D30CF" w:rsidP="009A2DFD">
      <w:pPr>
        <w:spacing w:after="0"/>
      </w:pPr>
      <w:r>
        <w:t>Children should be taught to</w:t>
      </w:r>
      <w:r w:rsidR="00956655">
        <w:t xml:space="preserve"> recognise the difference between </w:t>
      </w:r>
      <w:r>
        <w:t xml:space="preserve">each strand and </w:t>
      </w:r>
      <w:r w:rsidR="00956655">
        <w:t>what</w:t>
      </w:r>
      <w:r>
        <w:t xml:space="preserve"> </w:t>
      </w:r>
      <w:r w:rsidR="00956655">
        <w:t>makes each one relevant to their future, as well as their everyday lives. High quality teaching of</w:t>
      </w:r>
    </w:p>
    <w:p w14:paraId="1F39C997" w14:textId="4D2DA08E" w:rsidR="00956655" w:rsidRDefault="00956655" w:rsidP="009A2DFD">
      <w:pPr>
        <w:spacing w:after="0"/>
      </w:pPr>
      <w:r>
        <w:t>Computing, from Reception through to Year 6, utilises a combination of practical and</w:t>
      </w:r>
    </w:p>
    <w:p w14:paraId="06F755BD" w14:textId="587E1481" w:rsidR="00956655" w:rsidRDefault="00956655" w:rsidP="009A2DFD">
      <w:pPr>
        <w:spacing w:after="0"/>
      </w:pPr>
      <w:r>
        <w:t>theory lessons designed to promote discussion and nurture understanding</w:t>
      </w:r>
      <w:r w:rsidR="00DB3C52">
        <w:t>.</w:t>
      </w:r>
      <w:r>
        <w:t xml:space="preserve"> </w:t>
      </w:r>
      <w:r w:rsidR="00DB3C52">
        <w:t>These</w:t>
      </w:r>
      <w:r>
        <w:t xml:space="preserve"> are also</w:t>
      </w:r>
    </w:p>
    <w:p w14:paraId="59A0E9C2" w14:textId="77777777" w:rsidR="00956655" w:rsidRDefault="00956655" w:rsidP="009A2DFD">
      <w:pPr>
        <w:spacing w:after="0"/>
      </w:pPr>
      <w:r>
        <w:t>relevant to other areas of the curriculum such as PSHE and Citizenship.</w:t>
      </w:r>
    </w:p>
    <w:p w14:paraId="0D3496DD" w14:textId="77777777" w:rsidR="00956655" w:rsidRDefault="00956655" w:rsidP="009A2DFD">
      <w:pPr>
        <w:spacing w:after="0"/>
      </w:pPr>
      <w:r>
        <w:t>This policy reflects the values and philosophy in relation to the teaching and learning of and</w:t>
      </w:r>
    </w:p>
    <w:p w14:paraId="358C5887" w14:textId="77777777" w:rsidR="00956655" w:rsidRDefault="00956655" w:rsidP="009A2DFD">
      <w:pPr>
        <w:spacing w:after="0"/>
      </w:pPr>
      <w:r>
        <w:t>with ICT. It sets out a framework within which teaching and non-teaching staff can operate and</w:t>
      </w:r>
    </w:p>
    <w:p w14:paraId="642D0E61" w14:textId="77777777" w:rsidR="00956655" w:rsidRDefault="00956655" w:rsidP="009A2DFD">
      <w:pPr>
        <w:spacing w:after="0"/>
      </w:pPr>
      <w:r>
        <w:t>give guidance on planning, teaching and assessment. This policy should be read in conjunction</w:t>
      </w:r>
    </w:p>
    <w:p w14:paraId="2F8D8930" w14:textId="77777777" w:rsidR="00956655" w:rsidRDefault="00956655" w:rsidP="009A2DFD">
      <w:pPr>
        <w:spacing w:after="0"/>
      </w:pPr>
      <w:r>
        <w:t>with the scheme of learning for Computing that sets out in detail what children in different year</w:t>
      </w:r>
    </w:p>
    <w:p w14:paraId="63D4CA21" w14:textId="77777777" w:rsidR="00956655" w:rsidRDefault="00956655" w:rsidP="009A2DFD">
      <w:pPr>
        <w:spacing w:after="0"/>
      </w:pPr>
      <w:r>
        <w:t>groups will be taught and how ICT can facilitate or enhance learning in other curriculum areas.</w:t>
      </w:r>
    </w:p>
    <w:p w14:paraId="755B5011" w14:textId="77777777" w:rsidR="00956655" w:rsidRDefault="00956655" w:rsidP="009A2DFD">
      <w:pPr>
        <w:spacing w:after="0"/>
      </w:pPr>
    </w:p>
    <w:p w14:paraId="4B1B9496" w14:textId="77777777" w:rsidR="00956655" w:rsidRDefault="00956655" w:rsidP="00956655">
      <w:r>
        <w:t>This document is intended for:</w:t>
      </w:r>
    </w:p>
    <w:p w14:paraId="7C20146E" w14:textId="77777777" w:rsidR="00956655" w:rsidRDefault="00956655" w:rsidP="00CF57C2">
      <w:pPr>
        <w:pStyle w:val="ListParagraph"/>
        <w:numPr>
          <w:ilvl w:val="0"/>
          <w:numId w:val="10"/>
        </w:numPr>
      </w:pPr>
      <w:r>
        <w:t xml:space="preserve">All teaching </w:t>
      </w:r>
      <w:proofErr w:type="gramStart"/>
      <w:r>
        <w:t>staff</w:t>
      </w:r>
      <w:proofErr w:type="gramEnd"/>
    </w:p>
    <w:p w14:paraId="75BCCD46" w14:textId="77777777" w:rsidR="00956655" w:rsidRDefault="00956655" w:rsidP="00CF57C2">
      <w:pPr>
        <w:pStyle w:val="ListParagraph"/>
        <w:numPr>
          <w:ilvl w:val="0"/>
          <w:numId w:val="10"/>
        </w:numPr>
      </w:pPr>
      <w:r>
        <w:t>All staff with classroom responsibilities</w:t>
      </w:r>
    </w:p>
    <w:p w14:paraId="671BE672" w14:textId="77777777" w:rsidR="00956655" w:rsidRDefault="00956655" w:rsidP="00CF57C2">
      <w:pPr>
        <w:pStyle w:val="ListParagraph"/>
        <w:numPr>
          <w:ilvl w:val="0"/>
          <w:numId w:val="10"/>
        </w:numPr>
      </w:pPr>
      <w:r>
        <w:t>School governors</w:t>
      </w:r>
    </w:p>
    <w:p w14:paraId="34649289" w14:textId="77777777" w:rsidR="00956655" w:rsidRDefault="00956655" w:rsidP="00CF57C2">
      <w:pPr>
        <w:pStyle w:val="ListParagraph"/>
        <w:numPr>
          <w:ilvl w:val="0"/>
          <w:numId w:val="10"/>
        </w:numPr>
      </w:pPr>
      <w:r>
        <w:t>Parents</w:t>
      </w:r>
    </w:p>
    <w:p w14:paraId="1156538F" w14:textId="77777777" w:rsidR="00956655" w:rsidRDefault="00956655" w:rsidP="00CF57C2">
      <w:pPr>
        <w:pStyle w:val="ListParagraph"/>
        <w:numPr>
          <w:ilvl w:val="0"/>
          <w:numId w:val="10"/>
        </w:numPr>
      </w:pPr>
      <w:r>
        <w:t>Inspection Teams</w:t>
      </w:r>
    </w:p>
    <w:p w14:paraId="188BB001" w14:textId="77777777" w:rsidR="00FD7029" w:rsidRDefault="00956655" w:rsidP="00956655">
      <w:r>
        <w:t xml:space="preserve">Copies of this policy are kept centrally and are available from the </w:t>
      </w:r>
      <w:r w:rsidR="00266A87">
        <w:t>school office.</w:t>
      </w:r>
    </w:p>
    <w:p w14:paraId="0B2313AE" w14:textId="3E9295DA" w:rsidR="00956655" w:rsidRPr="00FD7029" w:rsidRDefault="00956655" w:rsidP="00956655">
      <w:r w:rsidRPr="00956655">
        <w:rPr>
          <w:sz w:val="28"/>
          <w:u w:val="single"/>
        </w:rPr>
        <w:lastRenderedPageBreak/>
        <w:t>2. Aims</w:t>
      </w:r>
    </w:p>
    <w:p w14:paraId="5BB6C147" w14:textId="77777777" w:rsidR="00956655" w:rsidRDefault="00956655" w:rsidP="00956655">
      <w:r>
        <w:t>Computer Science</w:t>
      </w:r>
    </w:p>
    <w:p w14:paraId="0D21B8CB" w14:textId="77777777" w:rsidR="00956655" w:rsidRDefault="00956655" w:rsidP="00956655">
      <w:pPr>
        <w:pStyle w:val="ListParagraph"/>
        <w:numPr>
          <w:ilvl w:val="0"/>
          <w:numId w:val="9"/>
        </w:numPr>
      </w:pPr>
      <w:r>
        <w:t>To enable children to become confident coders on a range of devices.</w:t>
      </w:r>
    </w:p>
    <w:p w14:paraId="61BB066E" w14:textId="77777777" w:rsidR="00956655" w:rsidRDefault="00956655" w:rsidP="00956655">
      <w:pPr>
        <w:pStyle w:val="ListParagraph"/>
        <w:numPr>
          <w:ilvl w:val="0"/>
          <w:numId w:val="9"/>
        </w:numPr>
      </w:pPr>
      <w:r>
        <w:t>To create opportunities for collaborative and independent learning.</w:t>
      </w:r>
    </w:p>
    <w:p w14:paraId="5EF29D20" w14:textId="77777777" w:rsidR="00956655" w:rsidRDefault="00956655" w:rsidP="00CF57C2">
      <w:pPr>
        <w:pStyle w:val="ListParagraph"/>
        <w:numPr>
          <w:ilvl w:val="0"/>
          <w:numId w:val="9"/>
        </w:numPr>
      </w:pPr>
      <w:r>
        <w:t>To develop children’s understanding of technology and how it is constantly evolving.</w:t>
      </w:r>
    </w:p>
    <w:p w14:paraId="1C82B56F" w14:textId="77777777" w:rsidR="00956655" w:rsidRDefault="00956655" w:rsidP="00D16A45">
      <w:r>
        <w:t>Digital Literacy</w:t>
      </w:r>
    </w:p>
    <w:p w14:paraId="5D7730E0" w14:textId="77777777" w:rsidR="00956655" w:rsidRDefault="00956655" w:rsidP="00CF57C2">
      <w:pPr>
        <w:pStyle w:val="ListParagraph"/>
        <w:numPr>
          <w:ilvl w:val="0"/>
          <w:numId w:val="9"/>
        </w:numPr>
      </w:pPr>
      <w:r>
        <w:t>To enable a safe computing environment through appropriate computing behaviours.</w:t>
      </w:r>
    </w:p>
    <w:p w14:paraId="409ADB24" w14:textId="77777777" w:rsidR="00956655" w:rsidRDefault="00956655" w:rsidP="00CF57C2">
      <w:pPr>
        <w:pStyle w:val="ListParagraph"/>
        <w:numPr>
          <w:ilvl w:val="0"/>
          <w:numId w:val="9"/>
        </w:numPr>
      </w:pPr>
      <w:r>
        <w:t>To allow children to explore a range of digital devices.</w:t>
      </w:r>
    </w:p>
    <w:p w14:paraId="0FD5BEC9" w14:textId="77777777" w:rsidR="00956655" w:rsidRDefault="00956655" w:rsidP="00CF57C2">
      <w:pPr>
        <w:pStyle w:val="ListParagraph"/>
        <w:numPr>
          <w:ilvl w:val="0"/>
          <w:numId w:val="9"/>
        </w:numPr>
      </w:pPr>
      <w:r>
        <w:t xml:space="preserve">To promote pupils’ spiritual, moral, </w:t>
      </w:r>
      <w:proofErr w:type="gramStart"/>
      <w:r>
        <w:t>social</w:t>
      </w:r>
      <w:proofErr w:type="gramEnd"/>
      <w:r>
        <w:t xml:space="preserve"> and cultural development.</w:t>
      </w:r>
    </w:p>
    <w:p w14:paraId="1604DC2B" w14:textId="77777777" w:rsidR="00956655" w:rsidRDefault="00956655" w:rsidP="00D16A45">
      <w:r>
        <w:t>Information Technology</w:t>
      </w:r>
    </w:p>
    <w:p w14:paraId="537F2B79" w14:textId="77777777" w:rsidR="00956655" w:rsidRDefault="00956655" w:rsidP="00CF57C2">
      <w:pPr>
        <w:pStyle w:val="ListParagraph"/>
        <w:numPr>
          <w:ilvl w:val="0"/>
          <w:numId w:val="9"/>
        </w:numPr>
      </w:pPr>
      <w:r>
        <w:t>To develop ICT as a cross-curricular tool for learning and progression.</w:t>
      </w:r>
    </w:p>
    <w:p w14:paraId="50B3903B" w14:textId="77777777" w:rsidR="00956655" w:rsidRDefault="00956655" w:rsidP="00CF57C2">
      <w:pPr>
        <w:pStyle w:val="ListParagraph"/>
        <w:numPr>
          <w:ilvl w:val="0"/>
          <w:numId w:val="9"/>
        </w:numPr>
      </w:pPr>
      <w:r>
        <w:t>To promote learning through the development of thinking skills.</w:t>
      </w:r>
    </w:p>
    <w:p w14:paraId="13B10805" w14:textId="77777777" w:rsidR="00956655" w:rsidRDefault="00956655" w:rsidP="00CF57C2">
      <w:pPr>
        <w:pStyle w:val="ListParagraph"/>
        <w:numPr>
          <w:ilvl w:val="0"/>
          <w:numId w:val="9"/>
        </w:numPr>
      </w:pPr>
      <w:r>
        <w:t>To enable children to understand and appreciate their place in the modern world.</w:t>
      </w:r>
    </w:p>
    <w:p w14:paraId="098D6077" w14:textId="77777777" w:rsidR="009C640E" w:rsidRDefault="009C640E" w:rsidP="00956655"/>
    <w:p w14:paraId="0FBA74FF" w14:textId="77777777" w:rsidR="009C640E" w:rsidRDefault="009C640E" w:rsidP="00956655"/>
    <w:p w14:paraId="7F272436" w14:textId="77777777" w:rsidR="009C640E" w:rsidRDefault="009C640E" w:rsidP="00956655"/>
    <w:p w14:paraId="1BA53A0F" w14:textId="77777777" w:rsidR="009C640E" w:rsidRDefault="009C640E" w:rsidP="00956655"/>
    <w:p w14:paraId="2CB11077" w14:textId="77777777" w:rsidR="009C640E" w:rsidRDefault="009C640E" w:rsidP="00956655"/>
    <w:p w14:paraId="1FD175DB" w14:textId="77777777" w:rsidR="009C640E" w:rsidRDefault="009C640E" w:rsidP="00956655"/>
    <w:p w14:paraId="41A3171E" w14:textId="77777777" w:rsidR="009C640E" w:rsidRDefault="009C640E" w:rsidP="00956655"/>
    <w:p w14:paraId="28BABB75" w14:textId="77777777" w:rsidR="009C640E" w:rsidRDefault="009C640E" w:rsidP="00956655"/>
    <w:p w14:paraId="1EB63E04" w14:textId="77777777" w:rsidR="009C640E" w:rsidRDefault="009C640E" w:rsidP="00956655"/>
    <w:p w14:paraId="5075D002" w14:textId="77777777" w:rsidR="009C640E" w:rsidRDefault="009C640E" w:rsidP="00956655"/>
    <w:p w14:paraId="52B9AB2D" w14:textId="77777777" w:rsidR="009C640E" w:rsidRDefault="009C640E" w:rsidP="00956655"/>
    <w:p w14:paraId="37E8BE02" w14:textId="77777777" w:rsidR="009C640E" w:rsidRDefault="009C640E" w:rsidP="00956655"/>
    <w:p w14:paraId="76CE1256" w14:textId="77777777" w:rsidR="009C640E" w:rsidRDefault="009C640E" w:rsidP="00956655"/>
    <w:p w14:paraId="5AA2759C" w14:textId="77777777" w:rsidR="009C640E" w:rsidRDefault="009C640E" w:rsidP="00956655"/>
    <w:p w14:paraId="2586D1FE" w14:textId="77777777" w:rsidR="009C640E" w:rsidRDefault="009C640E" w:rsidP="00956655"/>
    <w:p w14:paraId="4032BB77" w14:textId="77777777" w:rsidR="009C640E" w:rsidRDefault="009C640E" w:rsidP="00956655"/>
    <w:p w14:paraId="754E94ED" w14:textId="77777777" w:rsidR="009C640E" w:rsidRDefault="009C640E" w:rsidP="00956655"/>
    <w:p w14:paraId="62B439FD" w14:textId="77777777" w:rsidR="009C640E" w:rsidRDefault="009C640E" w:rsidP="00956655"/>
    <w:p w14:paraId="37217C59" w14:textId="77777777" w:rsidR="009C640E" w:rsidRDefault="009C640E" w:rsidP="00956655"/>
    <w:p w14:paraId="48E117D5" w14:textId="77777777" w:rsidR="00D16A45" w:rsidRDefault="00D16A45" w:rsidP="00956655"/>
    <w:p w14:paraId="34B9A115" w14:textId="45BB98C8" w:rsidR="00956655" w:rsidRPr="009C640E" w:rsidRDefault="00956655" w:rsidP="00956655">
      <w:pPr>
        <w:rPr>
          <w:sz w:val="28"/>
          <w:u w:val="single"/>
        </w:rPr>
      </w:pPr>
      <w:r w:rsidRPr="009C640E">
        <w:rPr>
          <w:sz w:val="28"/>
          <w:u w:val="single"/>
        </w:rPr>
        <w:lastRenderedPageBreak/>
        <w:t>3. British Values within Computing</w:t>
      </w:r>
    </w:p>
    <w:p w14:paraId="50658529" w14:textId="77777777" w:rsidR="00956655" w:rsidRDefault="00956655" w:rsidP="00956655">
      <w:r>
        <w:t xml:space="preserve">Children at </w:t>
      </w:r>
      <w:r w:rsidR="00CF57C2">
        <w:t>High Street</w:t>
      </w:r>
      <w:r>
        <w:t xml:space="preserve"> demonstrate the following values whilst learning about</w:t>
      </w:r>
      <w:r w:rsidR="009C640E">
        <w:t xml:space="preserve"> c</w:t>
      </w:r>
      <w:r>
        <w:t>omputing:</w:t>
      </w:r>
    </w:p>
    <w:p w14:paraId="61B24A43" w14:textId="77777777" w:rsidR="00956655" w:rsidRPr="00CF57C2" w:rsidRDefault="00956655" w:rsidP="00956655">
      <w:pPr>
        <w:rPr>
          <w:b/>
        </w:rPr>
      </w:pPr>
      <w:r w:rsidRPr="00CF57C2">
        <w:rPr>
          <w:b/>
        </w:rPr>
        <w:t>Democracy</w:t>
      </w:r>
    </w:p>
    <w:p w14:paraId="0FD7DA6A" w14:textId="6B2B319E" w:rsidR="00956655" w:rsidRDefault="00956655" w:rsidP="00CF57C2">
      <w:pPr>
        <w:pStyle w:val="ListParagraph"/>
        <w:numPr>
          <w:ilvl w:val="0"/>
          <w:numId w:val="9"/>
        </w:numPr>
      </w:pPr>
      <w:r>
        <w:t xml:space="preserve">Listening to everyone’s ideas </w:t>
      </w:r>
      <w:proofErr w:type="gramStart"/>
      <w:r>
        <w:t>in order to</w:t>
      </w:r>
      <w:proofErr w:type="gramEnd"/>
      <w:r>
        <w:t xml:space="preserve"> form a majority</w:t>
      </w:r>
    </w:p>
    <w:p w14:paraId="66E2C176" w14:textId="731B7833" w:rsidR="00956655" w:rsidRDefault="00956655" w:rsidP="00CF57C2">
      <w:pPr>
        <w:pStyle w:val="ListParagraph"/>
        <w:numPr>
          <w:ilvl w:val="0"/>
          <w:numId w:val="9"/>
        </w:numPr>
      </w:pPr>
      <w:r>
        <w:t>Working as part of a team and collaborating to use computing devices effectively</w:t>
      </w:r>
    </w:p>
    <w:p w14:paraId="2424CB79" w14:textId="77777777" w:rsidR="00956655" w:rsidRPr="00CF57C2" w:rsidRDefault="00956655" w:rsidP="00956655">
      <w:pPr>
        <w:rPr>
          <w:b/>
        </w:rPr>
      </w:pPr>
      <w:r w:rsidRPr="00CF57C2">
        <w:rPr>
          <w:b/>
        </w:rPr>
        <w:t>Rule of Law</w:t>
      </w:r>
    </w:p>
    <w:p w14:paraId="329EA13F" w14:textId="7FDF3BD4" w:rsidR="00956655" w:rsidRDefault="00956655" w:rsidP="00CF57C2">
      <w:pPr>
        <w:pStyle w:val="ListParagraph"/>
        <w:numPr>
          <w:ilvl w:val="0"/>
          <w:numId w:val="9"/>
        </w:numPr>
      </w:pPr>
      <w:r>
        <w:t>Developing knowledge of lawful computing behaviours</w:t>
      </w:r>
    </w:p>
    <w:p w14:paraId="0A9CC1E3" w14:textId="3207253C" w:rsidR="00956655" w:rsidRDefault="00956655" w:rsidP="00CF57C2">
      <w:pPr>
        <w:pStyle w:val="ListParagraph"/>
        <w:numPr>
          <w:ilvl w:val="0"/>
          <w:numId w:val="9"/>
        </w:numPr>
      </w:pPr>
      <w:r>
        <w:t>Demonstrating respect for computing laws</w:t>
      </w:r>
    </w:p>
    <w:p w14:paraId="3AC6C655" w14:textId="77777777" w:rsidR="00956655" w:rsidRPr="00CF57C2" w:rsidRDefault="00956655" w:rsidP="00956655">
      <w:pPr>
        <w:rPr>
          <w:b/>
        </w:rPr>
      </w:pPr>
      <w:r w:rsidRPr="00CF57C2">
        <w:rPr>
          <w:b/>
        </w:rPr>
        <w:t>Individual Liberty</w:t>
      </w:r>
    </w:p>
    <w:p w14:paraId="76B36C70" w14:textId="572C33F4" w:rsidR="00956655" w:rsidRDefault="00956655" w:rsidP="00CF57C2">
      <w:pPr>
        <w:pStyle w:val="ListParagraph"/>
        <w:numPr>
          <w:ilvl w:val="0"/>
          <w:numId w:val="9"/>
        </w:numPr>
      </w:pPr>
      <w:r>
        <w:t>Taking responsibility for our own computing behaviours</w:t>
      </w:r>
    </w:p>
    <w:p w14:paraId="5C54026A" w14:textId="55D20A94" w:rsidR="00956655" w:rsidRDefault="00956655" w:rsidP="00CF57C2">
      <w:pPr>
        <w:pStyle w:val="ListParagraph"/>
        <w:numPr>
          <w:ilvl w:val="0"/>
          <w:numId w:val="9"/>
        </w:numPr>
      </w:pPr>
      <w:r>
        <w:t>Challenging stereotypes and bias</w:t>
      </w:r>
    </w:p>
    <w:p w14:paraId="1DED94EC" w14:textId="75ECC207" w:rsidR="00956655" w:rsidRDefault="00956655" w:rsidP="00CF57C2">
      <w:pPr>
        <w:pStyle w:val="ListParagraph"/>
        <w:numPr>
          <w:ilvl w:val="0"/>
          <w:numId w:val="9"/>
        </w:numPr>
      </w:pPr>
      <w:r>
        <w:t>Exercising rights and personal freedoms safely through knowledge of E-safety</w:t>
      </w:r>
    </w:p>
    <w:p w14:paraId="3E76D13D" w14:textId="77777777" w:rsidR="00956655" w:rsidRPr="00CF57C2" w:rsidRDefault="00956655" w:rsidP="00956655">
      <w:pPr>
        <w:rPr>
          <w:b/>
        </w:rPr>
      </w:pPr>
      <w:r w:rsidRPr="00CF57C2">
        <w:rPr>
          <w:b/>
        </w:rPr>
        <w:t>Respect and Tolerance</w:t>
      </w:r>
    </w:p>
    <w:p w14:paraId="6F45F124" w14:textId="16DC86D3" w:rsidR="00956655" w:rsidRDefault="00956655" w:rsidP="00CF57C2">
      <w:pPr>
        <w:pStyle w:val="ListParagraph"/>
        <w:numPr>
          <w:ilvl w:val="0"/>
          <w:numId w:val="9"/>
        </w:numPr>
      </w:pPr>
      <w:r>
        <w:t>Showing respect for other cultures when undertaking research using computing devices</w:t>
      </w:r>
    </w:p>
    <w:p w14:paraId="6940E611" w14:textId="252CFEEE" w:rsidR="00956655" w:rsidRDefault="00956655" w:rsidP="00CF57C2">
      <w:pPr>
        <w:pStyle w:val="ListParagraph"/>
        <w:numPr>
          <w:ilvl w:val="0"/>
          <w:numId w:val="9"/>
        </w:numPr>
      </w:pPr>
      <w:r>
        <w:t>Providing opportunities for pupils of all backgrounds to achieve in computing</w:t>
      </w:r>
    </w:p>
    <w:p w14:paraId="79C6FAE8" w14:textId="77777777" w:rsidR="009C640E" w:rsidRDefault="009C640E" w:rsidP="00956655">
      <w:pPr>
        <w:rPr>
          <w:sz w:val="28"/>
          <w:u w:val="single"/>
        </w:rPr>
      </w:pPr>
    </w:p>
    <w:p w14:paraId="6194833A" w14:textId="77777777" w:rsidR="009C640E" w:rsidRDefault="009C640E" w:rsidP="00956655">
      <w:pPr>
        <w:rPr>
          <w:sz w:val="28"/>
          <w:u w:val="single"/>
        </w:rPr>
      </w:pPr>
    </w:p>
    <w:p w14:paraId="197B261C" w14:textId="77777777" w:rsidR="009C640E" w:rsidRDefault="009C640E" w:rsidP="00956655">
      <w:pPr>
        <w:rPr>
          <w:sz w:val="28"/>
          <w:u w:val="single"/>
        </w:rPr>
      </w:pPr>
    </w:p>
    <w:p w14:paraId="2471B213" w14:textId="77777777" w:rsidR="009C640E" w:rsidRDefault="009C640E" w:rsidP="00956655">
      <w:pPr>
        <w:rPr>
          <w:sz w:val="28"/>
          <w:u w:val="single"/>
        </w:rPr>
      </w:pPr>
    </w:p>
    <w:p w14:paraId="38C95BB1" w14:textId="77777777" w:rsidR="009C640E" w:rsidRDefault="009C640E" w:rsidP="00956655">
      <w:pPr>
        <w:rPr>
          <w:sz w:val="28"/>
          <w:u w:val="single"/>
        </w:rPr>
      </w:pPr>
    </w:p>
    <w:p w14:paraId="1FCF7882" w14:textId="77777777" w:rsidR="009C640E" w:rsidRDefault="009C640E" w:rsidP="00956655">
      <w:pPr>
        <w:rPr>
          <w:sz w:val="28"/>
          <w:u w:val="single"/>
        </w:rPr>
      </w:pPr>
    </w:p>
    <w:p w14:paraId="754ED995" w14:textId="77777777" w:rsidR="009C640E" w:rsidRDefault="009C640E" w:rsidP="00956655">
      <w:pPr>
        <w:rPr>
          <w:sz w:val="28"/>
          <w:u w:val="single"/>
        </w:rPr>
      </w:pPr>
    </w:p>
    <w:p w14:paraId="6CFE1878" w14:textId="77777777" w:rsidR="009C640E" w:rsidRDefault="009C640E" w:rsidP="00956655">
      <w:pPr>
        <w:rPr>
          <w:sz w:val="28"/>
          <w:u w:val="single"/>
        </w:rPr>
      </w:pPr>
    </w:p>
    <w:p w14:paraId="6AFDB0CC" w14:textId="77777777" w:rsidR="009C640E" w:rsidRDefault="009C640E" w:rsidP="00956655">
      <w:pPr>
        <w:rPr>
          <w:sz w:val="28"/>
          <w:u w:val="single"/>
        </w:rPr>
      </w:pPr>
    </w:p>
    <w:p w14:paraId="21747008" w14:textId="77777777" w:rsidR="009C640E" w:rsidRDefault="009C640E" w:rsidP="00956655">
      <w:pPr>
        <w:rPr>
          <w:sz w:val="28"/>
          <w:u w:val="single"/>
        </w:rPr>
      </w:pPr>
    </w:p>
    <w:p w14:paraId="0AFAA85E" w14:textId="77777777" w:rsidR="009C640E" w:rsidRDefault="009C640E" w:rsidP="00956655">
      <w:pPr>
        <w:rPr>
          <w:sz w:val="28"/>
          <w:u w:val="single"/>
        </w:rPr>
      </w:pPr>
    </w:p>
    <w:p w14:paraId="4D19E03C" w14:textId="77777777" w:rsidR="009C640E" w:rsidRDefault="009C640E" w:rsidP="00956655">
      <w:pPr>
        <w:rPr>
          <w:sz w:val="28"/>
          <w:u w:val="single"/>
        </w:rPr>
      </w:pPr>
    </w:p>
    <w:p w14:paraId="74BC3F93" w14:textId="77777777" w:rsidR="009C640E" w:rsidRDefault="009C640E" w:rsidP="00956655">
      <w:pPr>
        <w:rPr>
          <w:sz w:val="28"/>
          <w:u w:val="single"/>
        </w:rPr>
      </w:pPr>
    </w:p>
    <w:p w14:paraId="74DFEC2D" w14:textId="77777777" w:rsidR="009C640E" w:rsidRDefault="009C640E" w:rsidP="00956655">
      <w:pPr>
        <w:rPr>
          <w:sz w:val="28"/>
          <w:u w:val="single"/>
        </w:rPr>
      </w:pPr>
    </w:p>
    <w:p w14:paraId="4C1E546A" w14:textId="77777777" w:rsidR="009557B0" w:rsidRDefault="009557B0" w:rsidP="00956655">
      <w:pPr>
        <w:rPr>
          <w:sz w:val="28"/>
          <w:u w:val="single"/>
        </w:rPr>
      </w:pPr>
    </w:p>
    <w:p w14:paraId="0643DF5B" w14:textId="72309057" w:rsidR="00956655" w:rsidRPr="009C640E" w:rsidRDefault="00956655" w:rsidP="00956655">
      <w:pPr>
        <w:rPr>
          <w:sz w:val="28"/>
          <w:u w:val="single"/>
        </w:rPr>
      </w:pPr>
      <w:r w:rsidRPr="009C640E">
        <w:rPr>
          <w:sz w:val="28"/>
          <w:u w:val="single"/>
        </w:rPr>
        <w:lastRenderedPageBreak/>
        <w:t>4. Objectives</w:t>
      </w:r>
    </w:p>
    <w:p w14:paraId="74DC5CC1" w14:textId="77777777" w:rsidR="00956655" w:rsidRDefault="00956655" w:rsidP="00956655">
      <w:proofErr w:type="gramStart"/>
      <w:r>
        <w:t>In order to</w:t>
      </w:r>
      <w:proofErr w:type="gramEnd"/>
      <w:r>
        <w:t xml:space="preserve"> develop the Computing and ICT capability and understanding of each child we will</w:t>
      </w:r>
    </w:p>
    <w:p w14:paraId="44DF48E1" w14:textId="77777777" w:rsidR="00956655" w:rsidRDefault="00956655" w:rsidP="00956655">
      <w:r>
        <w:t>provide through our planning:</w:t>
      </w:r>
    </w:p>
    <w:p w14:paraId="44FBC7D0" w14:textId="0E512D6F" w:rsidR="00956655" w:rsidRDefault="00956655" w:rsidP="009C640E">
      <w:pPr>
        <w:pStyle w:val="ListParagraph"/>
        <w:numPr>
          <w:ilvl w:val="0"/>
          <w:numId w:val="9"/>
        </w:numPr>
        <w:ind w:left="567"/>
      </w:pPr>
      <w:r>
        <w:t>Computing through all three strands taught within the classroom</w:t>
      </w:r>
    </w:p>
    <w:p w14:paraId="0A2D5BDF" w14:textId="77777777" w:rsidR="00956655" w:rsidRDefault="00956655" w:rsidP="009C640E">
      <w:pPr>
        <w:pStyle w:val="ListParagraph"/>
        <w:numPr>
          <w:ilvl w:val="0"/>
          <w:numId w:val="9"/>
        </w:numPr>
        <w:ind w:left="567"/>
      </w:pPr>
      <w:r>
        <w:t>Continuity throughout the school to ensure that experience and skills are developed in a</w:t>
      </w:r>
    </w:p>
    <w:p w14:paraId="092A1D4E" w14:textId="5B48B4B8" w:rsidR="00956655" w:rsidRDefault="00956655" w:rsidP="00DD634F">
      <w:pPr>
        <w:pStyle w:val="ListParagraph"/>
        <w:ind w:left="567"/>
      </w:pPr>
      <w:r>
        <w:t>cohesive and consistent way</w:t>
      </w:r>
    </w:p>
    <w:p w14:paraId="2FB30205" w14:textId="38F00B68" w:rsidR="00956655" w:rsidRDefault="00956655" w:rsidP="009C640E">
      <w:pPr>
        <w:pStyle w:val="ListParagraph"/>
        <w:numPr>
          <w:ilvl w:val="0"/>
          <w:numId w:val="17"/>
        </w:numPr>
        <w:ind w:left="567"/>
      </w:pPr>
      <w:r>
        <w:t xml:space="preserve">Access to </w:t>
      </w:r>
      <w:r w:rsidR="002B0C11">
        <w:t>laptops</w:t>
      </w:r>
      <w:r>
        <w:t xml:space="preserve"> and </w:t>
      </w:r>
      <w:proofErr w:type="spellStart"/>
      <w:r>
        <w:t>ipads</w:t>
      </w:r>
      <w:proofErr w:type="spellEnd"/>
      <w:r>
        <w:t xml:space="preserve"> within class</w:t>
      </w:r>
    </w:p>
    <w:p w14:paraId="016134A4" w14:textId="6BF2560B" w:rsidR="00956655" w:rsidRDefault="00956655" w:rsidP="009C640E">
      <w:pPr>
        <w:pStyle w:val="ListParagraph"/>
        <w:numPr>
          <w:ilvl w:val="0"/>
          <w:numId w:val="17"/>
        </w:numPr>
        <w:ind w:left="567"/>
      </w:pPr>
      <w:r>
        <w:t xml:space="preserve">Experience of a variety of well-planned, </w:t>
      </w:r>
      <w:proofErr w:type="gramStart"/>
      <w:r>
        <w:t>structured</w:t>
      </w:r>
      <w:proofErr w:type="gramEnd"/>
      <w:r>
        <w:t xml:space="preserve"> and progressive activities</w:t>
      </w:r>
    </w:p>
    <w:p w14:paraId="092D1B3F" w14:textId="77777777" w:rsidR="00956655" w:rsidRDefault="00956655" w:rsidP="009C640E">
      <w:pPr>
        <w:pStyle w:val="ListParagraph"/>
        <w:numPr>
          <w:ilvl w:val="0"/>
          <w:numId w:val="17"/>
        </w:numPr>
        <w:ind w:left="567"/>
      </w:pPr>
      <w:r>
        <w:t>Experience cross-curricular links to widen children’s knowledge of the capability of</w:t>
      </w:r>
    </w:p>
    <w:p w14:paraId="227B050D" w14:textId="77777777" w:rsidR="00956655" w:rsidRDefault="00956655" w:rsidP="002B0C11">
      <w:pPr>
        <w:pStyle w:val="ListParagraph"/>
        <w:ind w:left="567"/>
      </w:pPr>
      <w:r>
        <w:t>computing including safe use of the Internet and other digital equipment.</w:t>
      </w:r>
    </w:p>
    <w:p w14:paraId="3C0F243D" w14:textId="7770CD66" w:rsidR="00956655" w:rsidRDefault="00956655" w:rsidP="00956655">
      <w:pPr>
        <w:pStyle w:val="ListParagraph"/>
        <w:numPr>
          <w:ilvl w:val="0"/>
          <w:numId w:val="17"/>
        </w:numPr>
        <w:ind w:left="567"/>
      </w:pPr>
      <w:r>
        <w:t>Opportunities for children to recognize the value of computing and ICT in their everyday</w:t>
      </w:r>
      <w:r w:rsidR="00B31434">
        <w:t xml:space="preserve"> </w:t>
      </w:r>
      <w:r>
        <w:t>lives and their future working life as active participants in a digital world.</w:t>
      </w:r>
    </w:p>
    <w:p w14:paraId="2BEE1286" w14:textId="77777777" w:rsidR="00956655" w:rsidRDefault="00956655" w:rsidP="00956655">
      <w:r>
        <w:t>By doing this we will fulfil the requirements of the National Curriculum.</w:t>
      </w:r>
    </w:p>
    <w:p w14:paraId="67497AC4" w14:textId="77777777" w:rsidR="009C640E" w:rsidRDefault="009C640E" w:rsidP="00956655"/>
    <w:p w14:paraId="08F7941D" w14:textId="77777777" w:rsidR="009C640E" w:rsidRDefault="009C640E" w:rsidP="00956655"/>
    <w:p w14:paraId="1CF9C706" w14:textId="77777777" w:rsidR="009C640E" w:rsidRDefault="009C640E" w:rsidP="00956655"/>
    <w:p w14:paraId="3554E448" w14:textId="77777777" w:rsidR="009C640E" w:rsidRDefault="009C640E" w:rsidP="00956655"/>
    <w:p w14:paraId="14C6735A" w14:textId="77777777" w:rsidR="009C640E" w:rsidRDefault="009C640E" w:rsidP="00956655"/>
    <w:p w14:paraId="1C440B54" w14:textId="77777777" w:rsidR="009C640E" w:rsidRDefault="009C640E" w:rsidP="00956655"/>
    <w:p w14:paraId="797361DD" w14:textId="77777777" w:rsidR="009C640E" w:rsidRDefault="009C640E" w:rsidP="00956655"/>
    <w:p w14:paraId="5A7E5F02" w14:textId="77777777" w:rsidR="009C640E" w:rsidRDefault="009C640E" w:rsidP="00956655"/>
    <w:p w14:paraId="3D0FB627" w14:textId="77777777" w:rsidR="009C640E" w:rsidRDefault="009C640E" w:rsidP="00956655"/>
    <w:p w14:paraId="1ECBDBA0" w14:textId="77777777" w:rsidR="009C640E" w:rsidRDefault="009C640E" w:rsidP="00956655"/>
    <w:p w14:paraId="0DB53A5B" w14:textId="77777777" w:rsidR="009C640E" w:rsidRDefault="009C640E" w:rsidP="00956655"/>
    <w:p w14:paraId="7C8C757E" w14:textId="77777777" w:rsidR="009C640E" w:rsidRDefault="009C640E" w:rsidP="00956655"/>
    <w:p w14:paraId="33846B12" w14:textId="77777777" w:rsidR="009C640E" w:rsidRDefault="009C640E" w:rsidP="00956655"/>
    <w:p w14:paraId="7A0C5499" w14:textId="77777777" w:rsidR="009C640E" w:rsidRDefault="009C640E" w:rsidP="00956655"/>
    <w:p w14:paraId="4616613A" w14:textId="77777777" w:rsidR="009C640E" w:rsidRDefault="009C640E" w:rsidP="00956655"/>
    <w:p w14:paraId="639CBA6C" w14:textId="77777777" w:rsidR="009C640E" w:rsidRDefault="009C640E" w:rsidP="00956655"/>
    <w:p w14:paraId="0EA89E99" w14:textId="77777777" w:rsidR="009C640E" w:rsidRDefault="009C640E" w:rsidP="00956655"/>
    <w:p w14:paraId="75D9137E" w14:textId="77777777" w:rsidR="009C640E" w:rsidRDefault="009C640E" w:rsidP="00956655"/>
    <w:p w14:paraId="23CDC6A8" w14:textId="77777777" w:rsidR="009C640E" w:rsidRDefault="009C640E" w:rsidP="00956655"/>
    <w:p w14:paraId="284AD481" w14:textId="77777777" w:rsidR="009C640E" w:rsidRDefault="009C640E" w:rsidP="00956655"/>
    <w:p w14:paraId="59C7188D" w14:textId="77777777" w:rsidR="00956655" w:rsidRPr="009C640E" w:rsidRDefault="00956655" w:rsidP="00956655">
      <w:pPr>
        <w:rPr>
          <w:sz w:val="28"/>
          <w:u w:val="single"/>
        </w:rPr>
      </w:pPr>
      <w:r w:rsidRPr="009C640E">
        <w:rPr>
          <w:sz w:val="28"/>
          <w:u w:val="single"/>
        </w:rPr>
        <w:lastRenderedPageBreak/>
        <w:t>5. Equal Opportunities, Inclusion, Special Educational Needs and Disabilities (SEND)</w:t>
      </w:r>
    </w:p>
    <w:p w14:paraId="4605C232" w14:textId="77777777" w:rsidR="00956655" w:rsidRDefault="00956655" w:rsidP="00956655">
      <w:r>
        <w:t xml:space="preserve">It is our policy to ensure that all children, regardless of race, </w:t>
      </w:r>
      <w:proofErr w:type="gramStart"/>
      <w:r>
        <w:t>class</w:t>
      </w:r>
      <w:proofErr w:type="gramEnd"/>
      <w:r>
        <w:t xml:space="preserve"> or gender, should have the</w:t>
      </w:r>
    </w:p>
    <w:p w14:paraId="65F7E45C" w14:textId="77777777" w:rsidR="00956655" w:rsidRDefault="00956655" w:rsidP="00956655">
      <w:r>
        <w:t>opportunity to develop computing and ICT capability. We aim to respond to children needs and</w:t>
      </w:r>
    </w:p>
    <w:p w14:paraId="72008259" w14:textId="77777777" w:rsidR="00956655" w:rsidRDefault="00956655" w:rsidP="00956655">
      <w:r>
        <w:t>overcome potential barriers for individuals and groups of children by:</w:t>
      </w:r>
    </w:p>
    <w:p w14:paraId="189583E0" w14:textId="77777777" w:rsidR="00956655" w:rsidRDefault="00956655" w:rsidP="009C640E">
      <w:pPr>
        <w:pStyle w:val="ListParagraph"/>
        <w:numPr>
          <w:ilvl w:val="0"/>
          <w:numId w:val="17"/>
        </w:numPr>
        <w:ind w:left="709"/>
      </w:pPr>
      <w:r>
        <w:t>Ensuring that all children follow the scheme of learning for Computing.</w:t>
      </w:r>
    </w:p>
    <w:p w14:paraId="3AF0DF73" w14:textId="77777777" w:rsidR="00956655" w:rsidRDefault="00956655" w:rsidP="009C640E">
      <w:pPr>
        <w:pStyle w:val="ListParagraph"/>
        <w:numPr>
          <w:ilvl w:val="0"/>
          <w:numId w:val="17"/>
        </w:numPr>
        <w:ind w:left="709"/>
      </w:pPr>
      <w:r>
        <w:t>Providing curriculum materials and programmes, which are in no way class, gender or</w:t>
      </w:r>
    </w:p>
    <w:p w14:paraId="45B905A9" w14:textId="77777777" w:rsidR="00956655" w:rsidRDefault="00956655" w:rsidP="00B10150">
      <w:pPr>
        <w:pStyle w:val="ListParagraph"/>
        <w:ind w:left="709"/>
      </w:pPr>
      <w:r>
        <w:t>racially prejudice or biased.</w:t>
      </w:r>
    </w:p>
    <w:p w14:paraId="661AF7CA" w14:textId="77777777" w:rsidR="00956655" w:rsidRDefault="00956655" w:rsidP="009C640E">
      <w:pPr>
        <w:pStyle w:val="ListParagraph"/>
        <w:numPr>
          <w:ilvl w:val="0"/>
          <w:numId w:val="18"/>
        </w:numPr>
        <w:ind w:left="709"/>
      </w:pPr>
      <w:r>
        <w:t>Providing opportunities for our children who do not have access at home to use the school</w:t>
      </w:r>
    </w:p>
    <w:p w14:paraId="33A0E098" w14:textId="77777777" w:rsidR="00956655" w:rsidRDefault="00956655" w:rsidP="00B10150">
      <w:pPr>
        <w:pStyle w:val="ListParagraph"/>
        <w:ind w:left="709"/>
      </w:pPr>
      <w:r>
        <w:t>computers/Internet to develop independent learning.</w:t>
      </w:r>
    </w:p>
    <w:p w14:paraId="3DD4E363" w14:textId="77777777" w:rsidR="00956655" w:rsidRDefault="00956655" w:rsidP="009C640E">
      <w:pPr>
        <w:pStyle w:val="ListParagraph"/>
        <w:numPr>
          <w:ilvl w:val="0"/>
          <w:numId w:val="18"/>
        </w:numPr>
        <w:ind w:left="709"/>
      </w:pPr>
      <w:r>
        <w:t>Providing suitable challenges for more able children, as well as support for those who have</w:t>
      </w:r>
    </w:p>
    <w:p w14:paraId="2B242156" w14:textId="77777777" w:rsidR="00956655" w:rsidRDefault="00956655" w:rsidP="00165CB9">
      <w:pPr>
        <w:pStyle w:val="ListParagraph"/>
        <w:ind w:left="709"/>
      </w:pPr>
      <w:r>
        <w:t>emerging needs.</w:t>
      </w:r>
    </w:p>
    <w:p w14:paraId="241FA7F3" w14:textId="77777777" w:rsidR="00956655" w:rsidRDefault="00956655" w:rsidP="009C640E">
      <w:pPr>
        <w:pStyle w:val="ListParagraph"/>
        <w:numPr>
          <w:ilvl w:val="0"/>
          <w:numId w:val="18"/>
        </w:numPr>
        <w:ind w:left="709"/>
      </w:pPr>
      <w:r>
        <w:t xml:space="preserve">Responding to the diversity of children’s social, </w:t>
      </w:r>
      <w:proofErr w:type="gramStart"/>
      <w:r>
        <w:t>cultural</w:t>
      </w:r>
      <w:proofErr w:type="gramEnd"/>
      <w:r>
        <w:t xml:space="preserve"> and ethnographical backgrounds.</w:t>
      </w:r>
    </w:p>
    <w:p w14:paraId="6D7AE898" w14:textId="77777777" w:rsidR="00956655" w:rsidRDefault="00956655" w:rsidP="009C640E">
      <w:pPr>
        <w:pStyle w:val="ListParagraph"/>
        <w:numPr>
          <w:ilvl w:val="0"/>
          <w:numId w:val="18"/>
        </w:numPr>
        <w:ind w:left="709"/>
      </w:pPr>
      <w:r>
        <w:t xml:space="preserve">Overcoming barriers to learning </w:t>
      </w:r>
      <w:proofErr w:type="gramStart"/>
      <w:r>
        <w:t>through the use of</w:t>
      </w:r>
      <w:proofErr w:type="gramEnd"/>
      <w:r>
        <w:t xml:space="preserve"> assessment and additional support.</w:t>
      </w:r>
    </w:p>
    <w:p w14:paraId="1F3A0ED3" w14:textId="77777777" w:rsidR="00956655" w:rsidRDefault="00956655" w:rsidP="009C640E">
      <w:pPr>
        <w:pStyle w:val="ListParagraph"/>
        <w:numPr>
          <w:ilvl w:val="0"/>
          <w:numId w:val="18"/>
        </w:numPr>
        <w:ind w:left="709"/>
      </w:pPr>
      <w:r>
        <w:t xml:space="preserve">Communication or language difficulties by developing computing skills </w:t>
      </w:r>
      <w:proofErr w:type="gramStart"/>
      <w:r>
        <w:t>through the use of</w:t>
      </w:r>
      <w:proofErr w:type="gramEnd"/>
      <w:r>
        <w:t xml:space="preserve"> all</w:t>
      </w:r>
    </w:p>
    <w:p w14:paraId="11577505" w14:textId="77777777" w:rsidR="00956655" w:rsidRDefault="00956655" w:rsidP="00165CB9">
      <w:pPr>
        <w:pStyle w:val="ListParagraph"/>
        <w:ind w:left="709"/>
      </w:pPr>
      <w:r>
        <w:t>their individual senses and strengths.</w:t>
      </w:r>
    </w:p>
    <w:p w14:paraId="6330F56A" w14:textId="77777777" w:rsidR="00956655" w:rsidRDefault="00956655" w:rsidP="009C640E">
      <w:pPr>
        <w:pStyle w:val="ListParagraph"/>
        <w:numPr>
          <w:ilvl w:val="0"/>
          <w:numId w:val="18"/>
        </w:numPr>
        <w:ind w:left="709"/>
      </w:pPr>
      <w:r>
        <w:t xml:space="preserve">Movement or physical difficulties by developing computing skills through utilising </w:t>
      </w:r>
      <w:proofErr w:type="gramStart"/>
      <w:r>
        <w:t>their</w:t>
      </w:r>
      <w:proofErr w:type="gramEnd"/>
    </w:p>
    <w:p w14:paraId="6843D0FA" w14:textId="77777777" w:rsidR="00956655" w:rsidRDefault="00956655" w:rsidP="00D02DF2">
      <w:pPr>
        <w:pStyle w:val="ListParagraph"/>
        <w:ind w:left="709"/>
      </w:pPr>
      <w:r>
        <w:t>individual strengths.</w:t>
      </w:r>
    </w:p>
    <w:p w14:paraId="0CB4EF20" w14:textId="77777777" w:rsidR="00956655" w:rsidRDefault="00956655" w:rsidP="009C640E">
      <w:pPr>
        <w:pStyle w:val="ListParagraph"/>
        <w:numPr>
          <w:ilvl w:val="0"/>
          <w:numId w:val="18"/>
        </w:numPr>
        <w:ind w:left="709"/>
      </w:pPr>
      <w:r>
        <w:t>Behavioural or emotional difficulties (including stress and trauma) by developing the</w:t>
      </w:r>
    </w:p>
    <w:p w14:paraId="14464C1C" w14:textId="77777777" w:rsidR="00956655" w:rsidRDefault="00956655" w:rsidP="00D02DF2">
      <w:pPr>
        <w:pStyle w:val="ListParagraph"/>
        <w:ind w:left="709"/>
      </w:pPr>
      <w:r>
        <w:t>understanding and management of their own learning behaviours.</w:t>
      </w:r>
    </w:p>
    <w:p w14:paraId="67E28B76" w14:textId="77777777" w:rsidR="009C640E" w:rsidRDefault="009C640E" w:rsidP="00956655">
      <w:pPr>
        <w:rPr>
          <w:sz w:val="28"/>
          <w:u w:val="single"/>
        </w:rPr>
      </w:pPr>
    </w:p>
    <w:p w14:paraId="790D1E08" w14:textId="77777777" w:rsidR="009C640E" w:rsidRDefault="009C640E" w:rsidP="00956655">
      <w:pPr>
        <w:rPr>
          <w:sz w:val="28"/>
          <w:u w:val="single"/>
        </w:rPr>
      </w:pPr>
    </w:p>
    <w:p w14:paraId="074615E4" w14:textId="77777777" w:rsidR="009C640E" w:rsidRDefault="009C640E" w:rsidP="00956655">
      <w:pPr>
        <w:rPr>
          <w:sz w:val="28"/>
          <w:u w:val="single"/>
        </w:rPr>
      </w:pPr>
    </w:p>
    <w:p w14:paraId="26C27E68" w14:textId="77777777" w:rsidR="009C640E" w:rsidRDefault="009C640E" w:rsidP="00956655">
      <w:pPr>
        <w:rPr>
          <w:sz w:val="28"/>
          <w:u w:val="single"/>
        </w:rPr>
      </w:pPr>
    </w:p>
    <w:p w14:paraId="0E782690" w14:textId="77777777" w:rsidR="009C640E" w:rsidRDefault="009C640E" w:rsidP="00956655">
      <w:pPr>
        <w:rPr>
          <w:sz w:val="28"/>
          <w:u w:val="single"/>
        </w:rPr>
      </w:pPr>
    </w:p>
    <w:p w14:paraId="326C206E" w14:textId="77777777" w:rsidR="009C640E" w:rsidRDefault="009C640E" w:rsidP="00956655">
      <w:pPr>
        <w:rPr>
          <w:sz w:val="28"/>
          <w:u w:val="single"/>
        </w:rPr>
      </w:pPr>
    </w:p>
    <w:p w14:paraId="7924E5B0" w14:textId="77777777" w:rsidR="009C640E" w:rsidRDefault="009C640E" w:rsidP="00956655">
      <w:pPr>
        <w:rPr>
          <w:sz w:val="28"/>
          <w:u w:val="single"/>
        </w:rPr>
      </w:pPr>
    </w:p>
    <w:p w14:paraId="178C86F4" w14:textId="77777777" w:rsidR="009C640E" w:rsidRDefault="009C640E" w:rsidP="00956655">
      <w:pPr>
        <w:rPr>
          <w:sz w:val="28"/>
          <w:u w:val="single"/>
        </w:rPr>
      </w:pPr>
    </w:p>
    <w:p w14:paraId="0521F56B" w14:textId="77777777" w:rsidR="009C640E" w:rsidRDefault="009C640E" w:rsidP="00956655">
      <w:pPr>
        <w:rPr>
          <w:sz w:val="28"/>
          <w:u w:val="single"/>
        </w:rPr>
      </w:pPr>
    </w:p>
    <w:p w14:paraId="02D0B4E2" w14:textId="77777777" w:rsidR="009C640E" w:rsidRDefault="009C640E" w:rsidP="00956655">
      <w:pPr>
        <w:rPr>
          <w:sz w:val="28"/>
          <w:u w:val="single"/>
        </w:rPr>
      </w:pPr>
    </w:p>
    <w:p w14:paraId="1BB7FF9F" w14:textId="77777777" w:rsidR="009C640E" w:rsidRDefault="009C640E" w:rsidP="00956655">
      <w:pPr>
        <w:rPr>
          <w:sz w:val="28"/>
          <w:u w:val="single"/>
        </w:rPr>
      </w:pPr>
    </w:p>
    <w:p w14:paraId="7CD62F1B" w14:textId="77777777" w:rsidR="009C640E" w:rsidRDefault="009C640E" w:rsidP="00956655">
      <w:pPr>
        <w:rPr>
          <w:sz w:val="28"/>
          <w:u w:val="single"/>
        </w:rPr>
      </w:pPr>
    </w:p>
    <w:p w14:paraId="3FDA266E" w14:textId="77777777" w:rsidR="009C640E" w:rsidRDefault="009C640E" w:rsidP="00956655">
      <w:pPr>
        <w:rPr>
          <w:sz w:val="28"/>
          <w:u w:val="single"/>
        </w:rPr>
      </w:pPr>
    </w:p>
    <w:p w14:paraId="2F011B1C" w14:textId="77777777" w:rsidR="00956655" w:rsidRPr="008E480C" w:rsidRDefault="00956655" w:rsidP="00956655">
      <w:pPr>
        <w:rPr>
          <w:sz w:val="28"/>
          <w:highlight w:val="yellow"/>
          <w:u w:val="single"/>
        </w:rPr>
      </w:pPr>
      <w:r w:rsidRPr="008E480C">
        <w:rPr>
          <w:sz w:val="28"/>
          <w:highlight w:val="yellow"/>
          <w:u w:val="single"/>
        </w:rPr>
        <w:lastRenderedPageBreak/>
        <w:t>6. Assessment</w:t>
      </w:r>
    </w:p>
    <w:p w14:paraId="5879D025" w14:textId="77777777" w:rsidR="00956655" w:rsidRPr="008E480C" w:rsidRDefault="00956655" w:rsidP="00956655">
      <w:pPr>
        <w:rPr>
          <w:highlight w:val="yellow"/>
        </w:rPr>
      </w:pPr>
      <w:r w:rsidRPr="008E480C">
        <w:rPr>
          <w:highlight w:val="yellow"/>
        </w:rPr>
        <w:t>We assess the children’s work in Computing whilst observing them working during lessons.</w:t>
      </w:r>
    </w:p>
    <w:p w14:paraId="4BB454A4" w14:textId="286AEBA5" w:rsidR="00956655" w:rsidRDefault="008E480C" w:rsidP="00956655">
      <w:r w:rsidRPr="008E480C">
        <w:rPr>
          <w:highlight w:val="yellow"/>
        </w:rPr>
        <w:t>An individual judgement is made by the teacher at the end of each academic year.</w:t>
      </w:r>
    </w:p>
    <w:p w14:paraId="28DEF3D5" w14:textId="470DA77F" w:rsidR="008E480C" w:rsidRPr="008E480C" w:rsidRDefault="008E480C" w:rsidP="00956655">
      <w:pPr>
        <w:rPr>
          <w:color w:val="FF0000"/>
        </w:rPr>
      </w:pPr>
      <w:r>
        <w:rPr>
          <w:color w:val="FF0000"/>
        </w:rPr>
        <w:t>Mark, what</w:t>
      </w:r>
      <w:r w:rsidR="00582172">
        <w:rPr>
          <w:color w:val="FF0000"/>
        </w:rPr>
        <w:t xml:space="preserve"> </w:t>
      </w:r>
      <w:r w:rsidR="00AC7183">
        <w:rPr>
          <w:color w:val="FF0000"/>
        </w:rPr>
        <w:t xml:space="preserve">do you think about this section? I know that we used to use target tracker for this but currently I don’t feel that we have anything in place. I’m also mindful that if we implement something it should be in a way that doesn’t become too onerous </w:t>
      </w:r>
      <w:r w:rsidR="0019608F">
        <w:rPr>
          <w:color w:val="FF0000"/>
        </w:rPr>
        <w:t>for members of staff and add to the workload too much.</w:t>
      </w:r>
      <w:r w:rsidR="00AC7183">
        <w:rPr>
          <w:color w:val="FF0000"/>
        </w:rPr>
        <w:t xml:space="preserve"> </w:t>
      </w:r>
    </w:p>
    <w:p w14:paraId="60200559" w14:textId="77777777" w:rsidR="009C640E" w:rsidRDefault="009C640E" w:rsidP="00956655">
      <w:pPr>
        <w:rPr>
          <w:sz w:val="28"/>
          <w:u w:val="single"/>
        </w:rPr>
      </w:pPr>
    </w:p>
    <w:p w14:paraId="477A0524" w14:textId="77777777" w:rsidR="009C640E" w:rsidRDefault="009C640E" w:rsidP="00956655">
      <w:pPr>
        <w:rPr>
          <w:sz w:val="28"/>
          <w:u w:val="single"/>
        </w:rPr>
      </w:pPr>
    </w:p>
    <w:p w14:paraId="2F241FCE" w14:textId="77777777" w:rsidR="009C640E" w:rsidRDefault="009C640E" w:rsidP="00956655">
      <w:pPr>
        <w:rPr>
          <w:sz w:val="28"/>
          <w:u w:val="single"/>
        </w:rPr>
      </w:pPr>
    </w:p>
    <w:p w14:paraId="17E4E0A1" w14:textId="77777777" w:rsidR="009C640E" w:rsidRDefault="009C640E" w:rsidP="00956655">
      <w:pPr>
        <w:rPr>
          <w:sz w:val="28"/>
          <w:u w:val="single"/>
        </w:rPr>
      </w:pPr>
    </w:p>
    <w:p w14:paraId="428A3C35" w14:textId="77777777" w:rsidR="009C640E" w:rsidRDefault="009C640E" w:rsidP="00956655">
      <w:pPr>
        <w:rPr>
          <w:sz w:val="28"/>
          <w:u w:val="single"/>
        </w:rPr>
      </w:pPr>
    </w:p>
    <w:p w14:paraId="4C348E2D" w14:textId="77777777" w:rsidR="009C640E" w:rsidRDefault="009C640E" w:rsidP="00956655">
      <w:pPr>
        <w:rPr>
          <w:sz w:val="28"/>
          <w:u w:val="single"/>
        </w:rPr>
      </w:pPr>
    </w:p>
    <w:p w14:paraId="173F34C8" w14:textId="77777777" w:rsidR="009C640E" w:rsidRDefault="009C640E" w:rsidP="00956655">
      <w:pPr>
        <w:rPr>
          <w:sz w:val="28"/>
          <w:u w:val="single"/>
        </w:rPr>
      </w:pPr>
    </w:p>
    <w:p w14:paraId="6ED8ADBA" w14:textId="77777777" w:rsidR="009C640E" w:rsidRDefault="009C640E" w:rsidP="00956655">
      <w:pPr>
        <w:rPr>
          <w:sz w:val="28"/>
          <w:u w:val="single"/>
        </w:rPr>
      </w:pPr>
    </w:p>
    <w:p w14:paraId="098DA6F1" w14:textId="77777777" w:rsidR="009C640E" w:rsidRDefault="009C640E" w:rsidP="00956655">
      <w:pPr>
        <w:rPr>
          <w:sz w:val="28"/>
          <w:u w:val="single"/>
        </w:rPr>
      </w:pPr>
    </w:p>
    <w:p w14:paraId="1A4A3475" w14:textId="77777777" w:rsidR="009C640E" w:rsidRDefault="009C640E" w:rsidP="00956655">
      <w:pPr>
        <w:rPr>
          <w:sz w:val="28"/>
          <w:u w:val="single"/>
        </w:rPr>
      </w:pPr>
    </w:p>
    <w:p w14:paraId="2BCB3C3B" w14:textId="77777777" w:rsidR="009C640E" w:rsidRDefault="009C640E" w:rsidP="00956655">
      <w:pPr>
        <w:rPr>
          <w:sz w:val="28"/>
          <w:u w:val="single"/>
        </w:rPr>
      </w:pPr>
    </w:p>
    <w:p w14:paraId="2ED2611A" w14:textId="77777777" w:rsidR="009C640E" w:rsidRDefault="009C640E" w:rsidP="00956655">
      <w:pPr>
        <w:rPr>
          <w:sz w:val="28"/>
          <w:u w:val="single"/>
        </w:rPr>
      </w:pPr>
    </w:p>
    <w:p w14:paraId="57E3E8BA" w14:textId="77777777" w:rsidR="009C640E" w:rsidRDefault="009C640E" w:rsidP="00956655">
      <w:pPr>
        <w:rPr>
          <w:sz w:val="28"/>
          <w:u w:val="single"/>
        </w:rPr>
      </w:pPr>
    </w:p>
    <w:p w14:paraId="5D640FF2" w14:textId="77777777" w:rsidR="009C640E" w:rsidRDefault="009C640E" w:rsidP="00956655">
      <w:pPr>
        <w:rPr>
          <w:sz w:val="28"/>
          <w:u w:val="single"/>
        </w:rPr>
      </w:pPr>
    </w:p>
    <w:p w14:paraId="62C491BA" w14:textId="77777777" w:rsidR="009C640E" w:rsidRDefault="009C640E" w:rsidP="00956655">
      <w:pPr>
        <w:rPr>
          <w:sz w:val="28"/>
          <w:u w:val="single"/>
        </w:rPr>
      </w:pPr>
    </w:p>
    <w:p w14:paraId="2A176C1B" w14:textId="77777777" w:rsidR="009C640E" w:rsidRDefault="009C640E" w:rsidP="00956655">
      <w:pPr>
        <w:rPr>
          <w:sz w:val="28"/>
          <w:u w:val="single"/>
        </w:rPr>
      </w:pPr>
    </w:p>
    <w:p w14:paraId="5F9B11FC" w14:textId="77777777" w:rsidR="009C640E" w:rsidRDefault="009C640E" w:rsidP="00956655">
      <w:pPr>
        <w:rPr>
          <w:sz w:val="28"/>
          <w:u w:val="single"/>
        </w:rPr>
      </w:pPr>
    </w:p>
    <w:p w14:paraId="5B0DEA01" w14:textId="77777777" w:rsidR="009C640E" w:rsidRDefault="009C640E" w:rsidP="00956655">
      <w:pPr>
        <w:rPr>
          <w:sz w:val="28"/>
          <w:u w:val="single"/>
        </w:rPr>
      </w:pPr>
    </w:p>
    <w:p w14:paraId="3FD71310" w14:textId="77777777" w:rsidR="009C640E" w:rsidRDefault="009C640E" w:rsidP="00956655">
      <w:pPr>
        <w:rPr>
          <w:sz w:val="28"/>
          <w:u w:val="single"/>
        </w:rPr>
      </w:pPr>
    </w:p>
    <w:p w14:paraId="39031977" w14:textId="77777777" w:rsidR="009C640E" w:rsidRDefault="009C640E" w:rsidP="00956655">
      <w:pPr>
        <w:rPr>
          <w:sz w:val="28"/>
          <w:u w:val="single"/>
        </w:rPr>
      </w:pPr>
    </w:p>
    <w:p w14:paraId="46F4BD1A" w14:textId="77777777" w:rsidR="009C640E" w:rsidRDefault="009C640E" w:rsidP="00956655">
      <w:pPr>
        <w:rPr>
          <w:sz w:val="28"/>
          <w:u w:val="single"/>
        </w:rPr>
      </w:pPr>
    </w:p>
    <w:p w14:paraId="3607643D" w14:textId="77777777" w:rsidR="00956655" w:rsidRPr="009C640E" w:rsidRDefault="00956655" w:rsidP="00956655">
      <w:pPr>
        <w:rPr>
          <w:sz w:val="28"/>
          <w:u w:val="single"/>
        </w:rPr>
      </w:pPr>
      <w:r w:rsidRPr="009C640E">
        <w:rPr>
          <w:sz w:val="28"/>
          <w:u w:val="single"/>
        </w:rPr>
        <w:lastRenderedPageBreak/>
        <w:t>7. Health and Safety</w:t>
      </w:r>
    </w:p>
    <w:p w14:paraId="549D512D" w14:textId="77777777" w:rsidR="00956655" w:rsidRDefault="00956655" w:rsidP="00956655">
      <w:r>
        <w:t>The school takes very seriously and is aware of the health and safety issues surrounding</w:t>
      </w:r>
    </w:p>
    <w:p w14:paraId="323FFD18" w14:textId="77777777" w:rsidR="00956655" w:rsidRDefault="00956655" w:rsidP="00956655">
      <w:r>
        <w:t>children’s use of ICT. We ensure that pupils have a safe environment in which to learn. We</w:t>
      </w:r>
    </w:p>
    <w:p w14:paraId="5BDD6213" w14:textId="77777777" w:rsidR="00956655" w:rsidRDefault="00956655" w:rsidP="00956655">
      <w:r>
        <w:t>ensure effective filters are in place to safeguard pupils. As such, we will ensure that:</w:t>
      </w:r>
    </w:p>
    <w:p w14:paraId="5708635E" w14:textId="77777777" w:rsidR="00956655" w:rsidRDefault="00956655" w:rsidP="009C640E">
      <w:pPr>
        <w:pStyle w:val="ListParagraph"/>
        <w:numPr>
          <w:ilvl w:val="0"/>
          <w:numId w:val="18"/>
        </w:numPr>
        <w:ind w:left="567"/>
      </w:pPr>
      <w:r>
        <w:t xml:space="preserve">All fixed and portable appliance in school </w:t>
      </w:r>
      <w:proofErr w:type="gramStart"/>
      <w:r>
        <w:t>are</w:t>
      </w:r>
      <w:proofErr w:type="gramEnd"/>
      <w:r>
        <w:t xml:space="preserve"> tested by a LA approved contractor every</w:t>
      </w:r>
    </w:p>
    <w:p w14:paraId="77D8FFA3" w14:textId="6C378F41" w:rsidR="00956655" w:rsidRPr="0079472A" w:rsidRDefault="00956655" w:rsidP="0079472A">
      <w:pPr>
        <w:pStyle w:val="ListParagraph"/>
        <w:ind w:left="567"/>
        <w:rPr>
          <w:color w:val="FF0000"/>
        </w:rPr>
      </w:pPr>
      <w:r>
        <w:t>twelve months.</w:t>
      </w:r>
      <w:r w:rsidR="0079472A">
        <w:t xml:space="preserve"> </w:t>
      </w:r>
      <w:r w:rsidR="0079472A">
        <w:rPr>
          <w:color w:val="FF0000"/>
        </w:rPr>
        <w:t>I assume that this is the case but I’m not sure</w:t>
      </w:r>
    </w:p>
    <w:p w14:paraId="5AD3FF08" w14:textId="77777777" w:rsidR="00956655" w:rsidRDefault="00956655" w:rsidP="009C640E">
      <w:pPr>
        <w:pStyle w:val="ListParagraph"/>
        <w:numPr>
          <w:ilvl w:val="0"/>
          <w:numId w:val="19"/>
        </w:numPr>
        <w:ind w:left="567"/>
      </w:pPr>
      <w:r>
        <w:t>Damaged equipment is reported to the school business manager who will arrange for repair</w:t>
      </w:r>
    </w:p>
    <w:p w14:paraId="11EBC8A0" w14:textId="77777777" w:rsidR="00956655" w:rsidRDefault="00956655" w:rsidP="0079472A">
      <w:pPr>
        <w:pStyle w:val="ListParagraph"/>
        <w:ind w:left="567"/>
      </w:pPr>
      <w:r>
        <w:t>or disposal.</w:t>
      </w:r>
    </w:p>
    <w:p w14:paraId="6D6BF123" w14:textId="2407EDB5" w:rsidR="00956655" w:rsidRDefault="00956655" w:rsidP="005F7C79">
      <w:pPr>
        <w:pStyle w:val="ListParagraph"/>
        <w:numPr>
          <w:ilvl w:val="0"/>
          <w:numId w:val="19"/>
        </w:numPr>
        <w:ind w:left="567"/>
      </w:pPr>
      <w:r>
        <w:t>E-safety is discretely taught by class teachers</w:t>
      </w:r>
      <w:r w:rsidR="008A79A4">
        <w:t xml:space="preserve"> and</w:t>
      </w:r>
      <w:r>
        <w:t xml:space="preserve"> through assemblies</w:t>
      </w:r>
      <w:r w:rsidR="008A79A4">
        <w:t xml:space="preserve">. </w:t>
      </w:r>
      <w:r>
        <w:t xml:space="preserve">There is also </w:t>
      </w:r>
      <w:r w:rsidR="008A79A4">
        <w:t xml:space="preserve">information </w:t>
      </w:r>
      <w:r w:rsidR="005F7C79">
        <w:t xml:space="preserve">available </w:t>
      </w:r>
      <w:r w:rsidR="008A79A4">
        <w:t xml:space="preserve">on our </w:t>
      </w:r>
      <w:r w:rsidR="005F7C79">
        <w:t xml:space="preserve">school </w:t>
      </w:r>
      <w:r w:rsidR="008A79A4">
        <w:t>website</w:t>
      </w:r>
      <w:r w:rsidR="005F7C79">
        <w:t xml:space="preserve"> </w:t>
      </w:r>
      <w:r>
        <w:t>to direct parents to further information on how to keep children safe</w:t>
      </w:r>
      <w:r w:rsidR="005F7C79">
        <w:t xml:space="preserve"> </w:t>
      </w:r>
      <w:r>
        <w:t>online.</w:t>
      </w:r>
    </w:p>
    <w:p w14:paraId="610EB1C4" w14:textId="77777777" w:rsidR="00956655" w:rsidRDefault="00956655" w:rsidP="009C640E">
      <w:pPr>
        <w:pStyle w:val="ListParagraph"/>
        <w:numPr>
          <w:ilvl w:val="0"/>
          <w:numId w:val="19"/>
        </w:numPr>
        <w:ind w:left="567"/>
      </w:pPr>
      <w:r>
        <w:t>Children learn about rights and responsibilities when using the Internet.</w:t>
      </w:r>
    </w:p>
    <w:p w14:paraId="0BC69555" w14:textId="77777777" w:rsidR="009C640E" w:rsidRDefault="009C640E" w:rsidP="00956655">
      <w:pPr>
        <w:rPr>
          <w:sz w:val="28"/>
          <w:u w:val="single"/>
        </w:rPr>
      </w:pPr>
    </w:p>
    <w:p w14:paraId="5C5B8B49" w14:textId="77777777" w:rsidR="009C640E" w:rsidRDefault="009C640E" w:rsidP="00956655">
      <w:pPr>
        <w:rPr>
          <w:sz w:val="28"/>
          <w:u w:val="single"/>
        </w:rPr>
      </w:pPr>
    </w:p>
    <w:p w14:paraId="3EFB4C35" w14:textId="77777777" w:rsidR="009C640E" w:rsidRDefault="009C640E" w:rsidP="00956655">
      <w:pPr>
        <w:rPr>
          <w:sz w:val="28"/>
          <w:u w:val="single"/>
        </w:rPr>
      </w:pPr>
    </w:p>
    <w:p w14:paraId="49A75B2E" w14:textId="77777777" w:rsidR="009C640E" w:rsidRDefault="009C640E" w:rsidP="00956655">
      <w:pPr>
        <w:rPr>
          <w:sz w:val="28"/>
          <w:u w:val="single"/>
        </w:rPr>
      </w:pPr>
    </w:p>
    <w:p w14:paraId="3461C9F4" w14:textId="77777777" w:rsidR="009C640E" w:rsidRDefault="009C640E" w:rsidP="00956655">
      <w:pPr>
        <w:rPr>
          <w:sz w:val="28"/>
          <w:u w:val="single"/>
        </w:rPr>
      </w:pPr>
    </w:p>
    <w:p w14:paraId="268D721B" w14:textId="77777777" w:rsidR="009C640E" w:rsidRDefault="009C640E" w:rsidP="00956655">
      <w:pPr>
        <w:rPr>
          <w:sz w:val="28"/>
          <w:u w:val="single"/>
        </w:rPr>
      </w:pPr>
    </w:p>
    <w:p w14:paraId="1B5F2ED5" w14:textId="77777777" w:rsidR="009C640E" w:rsidRDefault="009C640E" w:rsidP="00956655">
      <w:pPr>
        <w:rPr>
          <w:sz w:val="28"/>
          <w:u w:val="single"/>
        </w:rPr>
      </w:pPr>
    </w:p>
    <w:p w14:paraId="2D945D9F" w14:textId="77777777" w:rsidR="009C640E" w:rsidRDefault="009C640E" w:rsidP="00956655">
      <w:pPr>
        <w:rPr>
          <w:sz w:val="28"/>
          <w:u w:val="single"/>
        </w:rPr>
      </w:pPr>
    </w:p>
    <w:p w14:paraId="2FD8781A" w14:textId="77777777" w:rsidR="009C640E" w:rsidRDefault="009C640E" w:rsidP="00956655">
      <w:pPr>
        <w:rPr>
          <w:sz w:val="28"/>
          <w:u w:val="single"/>
        </w:rPr>
      </w:pPr>
    </w:p>
    <w:p w14:paraId="1E844108" w14:textId="77777777" w:rsidR="009C640E" w:rsidRDefault="009C640E" w:rsidP="00956655">
      <w:pPr>
        <w:rPr>
          <w:sz w:val="28"/>
          <w:u w:val="single"/>
        </w:rPr>
      </w:pPr>
    </w:p>
    <w:p w14:paraId="52BFA39A" w14:textId="77777777" w:rsidR="009C640E" w:rsidRDefault="009C640E" w:rsidP="00956655">
      <w:pPr>
        <w:rPr>
          <w:sz w:val="28"/>
          <w:u w:val="single"/>
        </w:rPr>
      </w:pPr>
    </w:p>
    <w:p w14:paraId="1CF420AA" w14:textId="77777777" w:rsidR="009C640E" w:rsidRDefault="009C640E" w:rsidP="00956655">
      <w:pPr>
        <w:rPr>
          <w:sz w:val="28"/>
          <w:u w:val="single"/>
        </w:rPr>
      </w:pPr>
    </w:p>
    <w:p w14:paraId="5C95EBCE" w14:textId="77777777" w:rsidR="009C640E" w:rsidRDefault="009C640E" w:rsidP="00956655">
      <w:pPr>
        <w:rPr>
          <w:sz w:val="28"/>
          <w:u w:val="single"/>
        </w:rPr>
      </w:pPr>
    </w:p>
    <w:p w14:paraId="7E8413B3" w14:textId="77777777" w:rsidR="009C640E" w:rsidRDefault="009C640E" w:rsidP="00956655">
      <w:pPr>
        <w:rPr>
          <w:sz w:val="28"/>
          <w:u w:val="single"/>
        </w:rPr>
      </w:pPr>
    </w:p>
    <w:p w14:paraId="2BF4C060" w14:textId="77777777" w:rsidR="009C640E" w:rsidRDefault="009C640E" w:rsidP="00956655">
      <w:pPr>
        <w:rPr>
          <w:sz w:val="28"/>
          <w:u w:val="single"/>
        </w:rPr>
      </w:pPr>
    </w:p>
    <w:p w14:paraId="6784F093" w14:textId="77777777" w:rsidR="009C640E" w:rsidRDefault="009C640E" w:rsidP="00956655">
      <w:pPr>
        <w:rPr>
          <w:sz w:val="28"/>
          <w:u w:val="single"/>
        </w:rPr>
      </w:pPr>
    </w:p>
    <w:p w14:paraId="720E1F1A" w14:textId="77777777" w:rsidR="009C640E" w:rsidRDefault="009C640E" w:rsidP="00956655">
      <w:pPr>
        <w:rPr>
          <w:sz w:val="28"/>
          <w:u w:val="single"/>
        </w:rPr>
      </w:pPr>
    </w:p>
    <w:p w14:paraId="60FA78C6" w14:textId="77777777" w:rsidR="00667F45" w:rsidRDefault="00667F45" w:rsidP="00956655">
      <w:pPr>
        <w:rPr>
          <w:sz w:val="28"/>
          <w:u w:val="single"/>
        </w:rPr>
      </w:pPr>
    </w:p>
    <w:p w14:paraId="22CC1146" w14:textId="50477904" w:rsidR="00956655" w:rsidRPr="009C640E" w:rsidRDefault="00956655" w:rsidP="00956655">
      <w:pPr>
        <w:rPr>
          <w:sz w:val="28"/>
          <w:u w:val="single"/>
        </w:rPr>
      </w:pPr>
      <w:r w:rsidRPr="009C640E">
        <w:rPr>
          <w:sz w:val="28"/>
          <w:u w:val="single"/>
        </w:rPr>
        <w:lastRenderedPageBreak/>
        <w:t>8. Security, Legislation, Copyright and Data Protection</w:t>
      </w:r>
    </w:p>
    <w:p w14:paraId="09BF6268" w14:textId="77777777" w:rsidR="00956655" w:rsidRDefault="00956655" w:rsidP="00956655">
      <w:r>
        <w:t>We ensure that the school community is kept safe by ensuring that:</w:t>
      </w:r>
    </w:p>
    <w:p w14:paraId="0E2ED732" w14:textId="77777777" w:rsidR="00956655" w:rsidRDefault="00956655" w:rsidP="009C640E">
      <w:pPr>
        <w:pStyle w:val="ListParagraph"/>
        <w:numPr>
          <w:ilvl w:val="0"/>
          <w:numId w:val="19"/>
        </w:numPr>
        <w:ind w:left="567"/>
      </w:pPr>
      <w:r>
        <w:t>The school ICT technician is responsible for regularly updating anti-virus software.</w:t>
      </w:r>
    </w:p>
    <w:p w14:paraId="36026179" w14:textId="77777777" w:rsidR="00956655" w:rsidRDefault="00956655" w:rsidP="009C640E">
      <w:pPr>
        <w:pStyle w:val="ListParagraph"/>
        <w:numPr>
          <w:ilvl w:val="0"/>
          <w:numId w:val="19"/>
        </w:numPr>
        <w:ind w:left="567"/>
      </w:pPr>
      <w:r>
        <w:t>The use of ICT and computing will be in line with the school’s Acceptable Use Policy (AUP).</w:t>
      </w:r>
    </w:p>
    <w:p w14:paraId="14621D4D" w14:textId="77777777" w:rsidR="00956655" w:rsidRDefault="00956655" w:rsidP="009C640E">
      <w:pPr>
        <w:pStyle w:val="ListParagraph"/>
        <w:numPr>
          <w:ilvl w:val="0"/>
          <w:numId w:val="19"/>
        </w:numPr>
        <w:ind w:left="567"/>
      </w:pPr>
      <w:r>
        <w:t>All staff, volunteers and children must sign a copy of the schools AUP.</w:t>
      </w:r>
    </w:p>
    <w:p w14:paraId="130ACB3F" w14:textId="77777777" w:rsidR="00956655" w:rsidRDefault="00956655" w:rsidP="009C640E">
      <w:pPr>
        <w:pStyle w:val="ListParagraph"/>
        <w:numPr>
          <w:ilvl w:val="0"/>
          <w:numId w:val="19"/>
        </w:numPr>
        <w:ind w:left="567"/>
      </w:pPr>
      <w:r>
        <w:t>Parents are made aware of the AUP at school entry.</w:t>
      </w:r>
    </w:p>
    <w:p w14:paraId="1E34BD2C" w14:textId="4EC6DD40" w:rsidR="00956655" w:rsidRDefault="00956655" w:rsidP="00441B41">
      <w:pPr>
        <w:pStyle w:val="ListParagraph"/>
        <w:numPr>
          <w:ilvl w:val="0"/>
          <w:numId w:val="19"/>
        </w:numPr>
        <w:ind w:left="567"/>
      </w:pPr>
      <w:r>
        <w:t>All children are aware of the school rules for responsible use on login to the school network</w:t>
      </w:r>
      <w:r w:rsidR="00441B41">
        <w:t xml:space="preserve"> </w:t>
      </w:r>
      <w:r>
        <w:t>and will understand the consequence of any misuse.</w:t>
      </w:r>
    </w:p>
    <w:p w14:paraId="7A0E6F32" w14:textId="78DFE3EB" w:rsidR="00956655" w:rsidRDefault="00956655" w:rsidP="00956655">
      <w:pPr>
        <w:pStyle w:val="ListParagraph"/>
        <w:numPr>
          <w:ilvl w:val="0"/>
          <w:numId w:val="19"/>
        </w:numPr>
        <w:ind w:left="567"/>
      </w:pPr>
      <w:r>
        <w:t>Reminders for safe and responsible use of ICT and computing and the Internet will be</w:t>
      </w:r>
      <w:r w:rsidR="00384C42">
        <w:t xml:space="preserve"> </w:t>
      </w:r>
      <w:r>
        <w:t>displayed in all areas.</w:t>
      </w:r>
    </w:p>
    <w:p w14:paraId="16CCDB7C" w14:textId="77777777" w:rsidR="00956655" w:rsidRDefault="00956655" w:rsidP="00956655">
      <w:r>
        <w:t>Software/apps installed onto the school network server must have been vetted by the teacher</w:t>
      </w:r>
    </w:p>
    <w:p w14:paraId="4C0CE383" w14:textId="77777777" w:rsidR="00956655" w:rsidRDefault="00956655" w:rsidP="00956655">
      <w:r>
        <w:t>for suitable educational content before being purchased and installed. No personal software is</w:t>
      </w:r>
    </w:p>
    <w:p w14:paraId="2580ECA9" w14:textId="77777777" w:rsidR="00956655" w:rsidRDefault="00956655" w:rsidP="00956655">
      <w:r>
        <w:t>to be loaded onto school computers. Further information can be found in the school’s Data</w:t>
      </w:r>
    </w:p>
    <w:p w14:paraId="5E03E197" w14:textId="77777777" w:rsidR="00956655" w:rsidRDefault="00956655" w:rsidP="00956655">
      <w:r>
        <w:t>Protection policy.</w:t>
      </w:r>
    </w:p>
    <w:p w14:paraId="55F241A9" w14:textId="77777777" w:rsidR="009C640E" w:rsidRDefault="009C640E" w:rsidP="00956655">
      <w:pPr>
        <w:rPr>
          <w:sz w:val="28"/>
          <w:u w:val="single"/>
        </w:rPr>
      </w:pPr>
    </w:p>
    <w:p w14:paraId="49CDC823" w14:textId="77777777" w:rsidR="009C640E" w:rsidRDefault="009C640E" w:rsidP="00956655">
      <w:pPr>
        <w:rPr>
          <w:sz w:val="28"/>
          <w:u w:val="single"/>
        </w:rPr>
      </w:pPr>
    </w:p>
    <w:p w14:paraId="7683B516" w14:textId="77777777" w:rsidR="009C640E" w:rsidRDefault="009C640E" w:rsidP="00956655">
      <w:pPr>
        <w:rPr>
          <w:sz w:val="28"/>
          <w:u w:val="single"/>
        </w:rPr>
      </w:pPr>
    </w:p>
    <w:p w14:paraId="35C70D0C" w14:textId="77777777" w:rsidR="009C640E" w:rsidRDefault="009C640E" w:rsidP="00956655">
      <w:pPr>
        <w:rPr>
          <w:sz w:val="28"/>
          <w:u w:val="single"/>
        </w:rPr>
      </w:pPr>
    </w:p>
    <w:p w14:paraId="304C492C" w14:textId="77777777" w:rsidR="009C640E" w:rsidRDefault="009C640E" w:rsidP="00956655">
      <w:pPr>
        <w:rPr>
          <w:sz w:val="28"/>
          <w:u w:val="single"/>
        </w:rPr>
      </w:pPr>
    </w:p>
    <w:p w14:paraId="799FDF38" w14:textId="77777777" w:rsidR="009C640E" w:rsidRDefault="009C640E" w:rsidP="00956655">
      <w:pPr>
        <w:rPr>
          <w:sz w:val="28"/>
          <w:u w:val="single"/>
        </w:rPr>
      </w:pPr>
    </w:p>
    <w:p w14:paraId="05435711" w14:textId="77777777" w:rsidR="009C640E" w:rsidRDefault="009C640E" w:rsidP="00956655">
      <w:pPr>
        <w:rPr>
          <w:sz w:val="28"/>
          <w:u w:val="single"/>
        </w:rPr>
      </w:pPr>
    </w:p>
    <w:p w14:paraId="036FD410" w14:textId="77777777" w:rsidR="009C640E" w:rsidRDefault="009C640E" w:rsidP="00956655">
      <w:pPr>
        <w:rPr>
          <w:sz w:val="28"/>
          <w:u w:val="single"/>
        </w:rPr>
      </w:pPr>
    </w:p>
    <w:p w14:paraId="742715B8" w14:textId="77777777" w:rsidR="009C640E" w:rsidRDefault="009C640E" w:rsidP="00956655">
      <w:pPr>
        <w:rPr>
          <w:sz w:val="28"/>
          <w:u w:val="single"/>
        </w:rPr>
      </w:pPr>
    </w:p>
    <w:p w14:paraId="1A791E9F" w14:textId="77777777" w:rsidR="009C640E" w:rsidRDefault="009C640E" w:rsidP="00956655">
      <w:pPr>
        <w:rPr>
          <w:sz w:val="28"/>
          <w:u w:val="single"/>
        </w:rPr>
      </w:pPr>
    </w:p>
    <w:p w14:paraId="33986718" w14:textId="77777777" w:rsidR="009C640E" w:rsidRDefault="009C640E" w:rsidP="00956655">
      <w:pPr>
        <w:rPr>
          <w:sz w:val="28"/>
          <w:u w:val="single"/>
        </w:rPr>
      </w:pPr>
    </w:p>
    <w:p w14:paraId="78B7D96F" w14:textId="77777777" w:rsidR="009C640E" w:rsidRDefault="009C640E" w:rsidP="00956655">
      <w:pPr>
        <w:rPr>
          <w:sz w:val="28"/>
          <w:u w:val="single"/>
        </w:rPr>
      </w:pPr>
    </w:p>
    <w:p w14:paraId="401D6FBC" w14:textId="77777777" w:rsidR="009C640E" w:rsidRDefault="009C640E" w:rsidP="00956655">
      <w:pPr>
        <w:rPr>
          <w:sz w:val="28"/>
          <w:u w:val="single"/>
        </w:rPr>
      </w:pPr>
    </w:p>
    <w:p w14:paraId="4454553D" w14:textId="77777777" w:rsidR="009C640E" w:rsidRDefault="009C640E" w:rsidP="00956655">
      <w:pPr>
        <w:rPr>
          <w:sz w:val="28"/>
          <w:u w:val="single"/>
        </w:rPr>
      </w:pPr>
    </w:p>
    <w:p w14:paraId="7256EC1C" w14:textId="74422220" w:rsidR="009C640E" w:rsidRDefault="009C640E" w:rsidP="00956655">
      <w:pPr>
        <w:rPr>
          <w:sz w:val="28"/>
          <w:u w:val="single"/>
        </w:rPr>
      </w:pPr>
    </w:p>
    <w:p w14:paraId="2824253B" w14:textId="77777777" w:rsidR="002745FB" w:rsidRDefault="002745FB" w:rsidP="00956655">
      <w:pPr>
        <w:rPr>
          <w:sz w:val="28"/>
          <w:u w:val="single"/>
        </w:rPr>
      </w:pPr>
    </w:p>
    <w:p w14:paraId="0BACDE0B" w14:textId="77777777" w:rsidR="00956655" w:rsidRPr="009C640E" w:rsidRDefault="00956655" w:rsidP="00956655">
      <w:pPr>
        <w:rPr>
          <w:sz w:val="28"/>
          <w:u w:val="single"/>
        </w:rPr>
      </w:pPr>
      <w:r w:rsidRPr="009C640E">
        <w:rPr>
          <w:sz w:val="28"/>
          <w:u w:val="single"/>
        </w:rPr>
        <w:lastRenderedPageBreak/>
        <w:t>9. Curriculum Development and Organisation</w:t>
      </w:r>
    </w:p>
    <w:p w14:paraId="01CF06D2" w14:textId="77777777" w:rsidR="00956655" w:rsidRDefault="00956655" w:rsidP="00956655">
      <w:r>
        <w:t>Our Scheme of Learning is based on the National Curriculum guidelines and has been adapted</w:t>
      </w:r>
    </w:p>
    <w:p w14:paraId="7E4549F4" w14:textId="4020DD01" w:rsidR="00956655" w:rsidRDefault="000A575B" w:rsidP="00956655">
      <w:r>
        <w:t>from</w:t>
      </w:r>
      <w:r w:rsidR="00956655">
        <w:t xml:space="preserve"> the Rising Stars Switched </w:t>
      </w:r>
      <w:proofErr w:type="gramStart"/>
      <w:r w:rsidR="00956655">
        <w:t>On</w:t>
      </w:r>
      <w:proofErr w:type="gramEnd"/>
      <w:r w:rsidR="00956655">
        <w:t xml:space="preserve"> Computing Scheme. All units of teaching and</w:t>
      </w:r>
    </w:p>
    <w:p w14:paraId="4333012A" w14:textId="77777777" w:rsidR="00956655" w:rsidRDefault="00956655" w:rsidP="00956655">
      <w:r>
        <w:t xml:space="preserve">learning </w:t>
      </w:r>
      <w:proofErr w:type="gramStart"/>
      <w:r>
        <w:t>are</w:t>
      </w:r>
      <w:proofErr w:type="gramEnd"/>
      <w:r>
        <w:t xml:space="preserve"> differentiated with additional assessment activities built in.</w:t>
      </w:r>
    </w:p>
    <w:p w14:paraId="16C08BD7" w14:textId="371A1566" w:rsidR="00956655" w:rsidRDefault="00956655" w:rsidP="00956655">
      <w:r>
        <w:t xml:space="preserve">Individual </w:t>
      </w:r>
      <w:r w:rsidR="00142197">
        <w:t>laptops</w:t>
      </w:r>
      <w:r>
        <w:t xml:space="preserve"> and iPads in classrooms support the development of Computing and ICT</w:t>
      </w:r>
    </w:p>
    <w:p w14:paraId="73C179F0" w14:textId="77777777" w:rsidR="00956655" w:rsidRDefault="00956655" w:rsidP="00956655">
      <w:r>
        <w:t>capability by enabling independent learning; encouraging research, and allowing for the</w:t>
      </w:r>
    </w:p>
    <w:p w14:paraId="606FED4A" w14:textId="1B697970" w:rsidR="00956655" w:rsidRDefault="00956655" w:rsidP="00956655">
      <w:r>
        <w:t>creative use of ICT in all subjects. Digital projectors</w:t>
      </w:r>
      <w:r w:rsidR="000A575B">
        <w:t xml:space="preserve"> and</w:t>
      </w:r>
      <w:r>
        <w:t xml:space="preserve"> interactive whiteboards are</w:t>
      </w:r>
    </w:p>
    <w:p w14:paraId="40EF0886" w14:textId="77777777" w:rsidR="00956655" w:rsidRDefault="00956655" w:rsidP="00956655">
      <w:r>
        <w:t>positioned in all classrooms and are used as a teaching and learning resource across the</w:t>
      </w:r>
    </w:p>
    <w:p w14:paraId="455125E1" w14:textId="13314414" w:rsidR="00956655" w:rsidRDefault="00956655" w:rsidP="0003741D">
      <w:r>
        <w:t xml:space="preserve">curriculum. </w:t>
      </w:r>
    </w:p>
    <w:p w14:paraId="1425A2C6" w14:textId="77777777" w:rsidR="009C640E" w:rsidRDefault="009C640E" w:rsidP="00956655">
      <w:pPr>
        <w:rPr>
          <w:sz w:val="28"/>
          <w:u w:val="single"/>
        </w:rPr>
      </w:pPr>
    </w:p>
    <w:p w14:paraId="02E248D8" w14:textId="77777777" w:rsidR="009C640E" w:rsidRDefault="009C640E" w:rsidP="00956655">
      <w:pPr>
        <w:rPr>
          <w:sz w:val="28"/>
          <w:u w:val="single"/>
        </w:rPr>
      </w:pPr>
    </w:p>
    <w:p w14:paraId="3E1141D0" w14:textId="77777777" w:rsidR="009C640E" w:rsidRDefault="009C640E" w:rsidP="00956655">
      <w:pPr>
        <w:rPr>
          <w:sz w:val="28"/>
          <w:u w:val="single"/>
        </w:rPr>
      </w:pPr>
    </w:p>
    <w:p w14:paraId="37169D03" w14:textId="77777777" w:rsidR="009C640E" w:rsidRDefault="009C640E" w:rsidP="00956655">
      <w:pPr>
        <w:rPr>
          <w:sz w:val="28"/>
          <w:u w:val="single"/>
        </w:rPr>
      </w:pPr>
    </w:p>
    <w:p w14:paraId="79923B67" w14:textId="77777777" w:rsidR="009C640E" w:rsidRDefault="009C640E" w:rsidP="00956655">
      <w:pPr>
        <w:rPr>
          <w:sz w:val="28"/>
          <w:u w:val="single"/>
        </w:rPr>
      </w:pPr>
    </w:p>
    <w:p w14:paraId="79FDCAE9" w14:textId="77777777" w:rsidR="009C640E" w:rsidRDefault="009C640E" w:rsidP="00956655">
      <w:pPr>
        <w:rPr>
          <w:sz w:val="28"/>
          <w:u w:val="single"/>
        </w:rPr>
      </w:pPr>
    </w:p>
    <w:p w14:paraId="185E4D73" w14:textId="77777777" w:rsidR="009C640E" w:rsidRDefault="009C640E" w:rsidP="00956655">
      <w:pPr>
        <w:rPr>
          <w:sz w:val="28"/>
          <w:u w:val="single"/>
        </w:rPr>
      </w:pPr>
    </w:p>
    <w:p w14:paraId="74CDF18B" w14:textId="77777777" w:rsidR="009C640E" w:rsidRDefault="009C640E" w:rsidP="00956655">
      <w:pPr>
        <w:rPr>
          <w:sz w:val="28"/>
          <w:u w:val="single"/>
        </w:rPr>
      </w:pPr>
    </w:p>
    <w:p w14:paraId="1BB84740" w14:textId="77777777" w:rsidR="009C640E" w:rsidRDefault="009C640E" w:rsidP="00956655">
      <w:pPr>
        <w:rPr>
          <w:sz w:val="28"/>
          <w:u w:val="single"/>
        </w:rPr>
      </w:pPr>
    </w:p>
    <w:p w14:paraId="07922F81" w14:textId="77777777" w:rsidR="009C640E" w:rsidRDefault="009C640E" w:rsidP="00956655">
      <w:pPr>
        <w:rPr>
          <w:sz w:val="28"/>
          <w:u w:val="single"/>
        </w:rPr>
      </w:pPr>
    </w:p>
    <w:p w14:paraId="0E3525C2" w14:textId="77777777" w:rsidR="009C640E" w:rsidRDefault="009C640E" w:rsidP="00956655">
      <w:pPr>
        <w:rPr>
          <w:sz w:val="28"/>
          <w:u w:val="single"/>
        </w:rPr>
      </w:pPr>
    </w:p>
    <w:p w14:paraId="27F6384E" w14:textId="77777777" w:rsidR="009C640E" w:rsidRDefault="009C640E" w:rsidP="00956655">
      <w:pPr>
        <w:rPr>
          <w:sz w:val="28"/>
          <w:u w:val="single"/>
        </w:rPr>
      </w:pPr>
    </w:p>
    <w:p w14:paraId="2BDABDFC" w14:textId="77777777" w:rsidR="009C640E" w:rsidRDefault="009C640E" w:rsidP="00956655">
      <w:pPr>
        <w:rPr>
          <w:sz w:val="28"/>
          <w:u w:val="single"/>
        </w:rPr>
      </w:pPr>
    </w:p>
    <w:p w14:paraId="01B7487D" w14:textId="77777777" w:rsidR="009C640E" w:rsidRDefault="009C640E" w:rsidP="00956655">
      <w:pPr>
        <w:rPr>
          <w:sz w:val="28"/>
          <w:u w:val="single"/>
        </w:rPr>
      </w:pPr>
    </w:p>
    <w:p w14:paraId="6F649203" w14:textId="77777777" w:rsidR="009C640E" w:rsidRDefault="009C640E" w:rsidP="00956655">
      <w:pPr>
        <w:rPr>
          <w:sz w:val="28"/>
          <w:u w:val="single"/>
        </w:rPr>
      </w:pPr>
    </w:p>
    <w:p w14:paraId="00427C8D" w14:textId="77777777" w:rsidR="009C640E" w:rsidRDefault="009C640E" w:rsidP="00956655">
      <w:pPr>
        <w:rPr>
          <w:sz w:val="28"/>
          <w:u w:val="single"/>
        </w:rPr>
      </w:pPr>
    </w:p>
    <w:p w14:paraId="0541A4F4" w14:textId="77777777" w:rsidR="0065104F" w:rsidRDefault="0065104F" w:rsidP="00956655">
      <w:pPr>
        <w:rPr>
          <w:sz w:val="28"/>
          <w:u w:val="single"/>
        </w:rPr>
      </w:pPr>
    </w:p>
    <w:p w14:paraId="4016F847" w14:textId="77777777" w:rsidR="0065104F" w:rsidRDefault="0065104F" w:rsidP="00956655">
      <w:pPr>
        <w:rPr>
          <w:sz w:val="28"/>
          <w:u w:val="single"/>
        </w:rPr>
      </w:pPr>
    </w:p>
    <w:p w14:paraId="11B0D038" w14:textId="4261E18F" w:rsidR="00956655" w:rsidRPr="009C640E" w:rsidRDefault="00956655" w:rsidP="00956655">
      <w:pPr>
        <w:rPr>
          <w:sz w:val="28"/>
          <w:u w:val="single"/>
        </w:rPr>
      </w:pPr>
      <w:r w:rsidRPr="009C640E">
        <w:rPr>
          <w:sz w:val="28"/>
          <w:u w:val="single"/>
        </w:rPr>
        <w:lastRenderedPageBreak/>
        <w:t>10. Teaching and Learning</w:t>
      </w:r>
    </w:p>
    <w:p w14:paraId="4730A127" w14:textId="77777777" w:rsidR="00956655" w:rsidRDefault="00956655" w:rsidP="00956655">
      <w:r>
        <w:t>Across Key Stage 1 and Key Stage 2, our children will use technology to:</w:t>
      </w:r>
    </w:p>
    <w:p w14:paraId="2FA32ED7" w14:textId="77777777" w:rsidR="00956655" w:rsidRDefault="00956655" w:rsidP="009C640E">
      <w:pPr>
        <w:pStyle w:val="ListParagraph"/>
        <w:numPr>
          <w:ilvl w:val="0"/>
          <w:numId w:val="19"/>
        </w:numPr>
        <w:ind w:left="567"/>
      </w:pPr>
      <w:r>
        <w:t>Learn Programming by using programmable toys, program on screen, through animation,</w:t>
      </w:r>
    </w:p>
    <w:p w14:paraId="2248B9B6" w14:textId="77777777" w:rsidR="00956655" w:rsidRDefault="00956655" w:rsidP="00C54C5E">
      <w:pPr>
        <w:pStyle w:val="ListParagraph"/>
        <w:ind w:left="567"/>
      </w:pPr>
      <w:r>
        <w:t>develop games (simple and interactive) and to develop simple mobile apps.</w:t>
      </w:r>
    </w:p>
    <w:p w14:paraId="5B093928" w14:textId="77777777" w:rsidR="00956655" w:rsidRDefault="00956655" w:rsidP="009C640E">
      <w:pPr>
        <w:pStyle w:val="ListParagraph"/>
        <w:numPr>
          <w:ilvl w:val="0"/>
          <w:numId w:val="21"/>
        </w:numPr>
        <w:ind w:left="567"/>
      </w:pPr>
      <w:r>
        <w:t>Develop their computational thinking through filming, exploring how computer games work,</w:t>
      </w:r>
    </w:p>
    <w:p w14:paraId="0BE29CA9" w14:textId="77777777" w:rsidR="00956655" w:rsidRDefault="00956655" w:rsidP="00C54C5E">
      <w:pPr>
        <w:pStyle w:val="ListParagraph"/>
        <w:ind w:left="567"/>
      </w:pPr>
      <w:r>
        <w:t>finding and correcting bugs in programs, creating interactive toys, cracking codes and</w:t>
      </w:r>
    </w:p>
    <w:p w14:paraId="0FA0ACCE" w14:textId="77777777" w:rsidR="00956655" w:rsidRDefault="00956655" w:rsidP="00C54C5E">
      <w:pPr>
        <w:pStyle w:val="ListParagraph"/>
        <w:ind w:left="567"/>
      </w:pPr>
      <w:r>
        <w:t>developing project management skills.</w:t>
      </w:r>
    </w:p>
    <w:p w14:paraId="22121129" w14:textId="77777777" w:rsidR="00956655" w:rsidRDefault="00956655" w:rsidP="009C640E">
      <w:pPr>
        <w:pStyle w:val="ListParagraph"/>
        <w:numPr>
          <w:ilvl w:val="0"/>
          <w:numId w:val="21"/>
        </w:numPr>
        <w:ind w:left="567"/>
      </w:pPr>
      <w:r>
        <w:t xml:space="preserve">Develop computing creativity by illustrating an eBook, </w:t>
      </w:r>
      <w:proofErr w:type="gramStart"/>
      <w:r>
        <w:t>taking</w:t>
      </w:r>
      <w:proofErr w:type="gramEnd"/>
      <w:r>
        <w:t xml:space="preserve"> and editing digital images,</w:t>
      </w:r>
    </w:p>
    <w:p w14:paraId="2A291FD2" w14:textId="77777777" w:rsidR="00956655" w:rsidRDefault="00956655" w:rsidP="00C54C5E">
      <w:pPr>
        <w:pStyle w:val="ListParagraph"/>
        <w:ind w:left="567"/>
      </w:pPr>
      <w:r>
        <w:t xml:space="preserve">shooting and editing videos, producing digital music, creating geometrical </w:t>
      </w:r>
      <w:proofErr w:type="gramStart"/>
      <w:r>
        <w:t>art</w:t>
      </w:r>
      <w:proofErr w:type="gramEnd"/>
      <w:r>
        <w:t xml:space="preserve"> and creating</w:t>
      </w:r>
    </w:p>
    <w:p w14:paraId="06B69189" w14:textId="77777777" w:rsidR="00956655" w:rsidRDefault="00956655" w:rsidP="00C54C5E">
      <w:pPr>
        <w:pStyle w:val="ListParagraph"/>
        <w:ind w:left="567"/>
      </w:pPr>
      <w:r>
        <w:t>video and web copy for mobile phone apps.</w:t>
      </w:r>
    </w:p>
    <w:p w14:paraId="24F9EADF" w14:textId="77777777" w:rsidR="00956655" w:rsidRDefault="00956655" w:rsidP="009C640E">
      <w:pPr>
        <w:pStyle w:val="ListParagraph"/>
        <w:numPr>
          <w:ilvl w:val="0"/>
          <w:numId w:val="21"/>
        </w:numPr>
        <w:ind w:left="567"/>
      </w:pPr>
      <w:r>
        <w:t>Investigate computer networks through finding images using the Web, researching a topic,</w:t>
      </w:r>
    </w:p>
    <w:p w14:paraId="22B42609" w14:textId="77777777" w:rsidR="00956655" w:rsidRDefault="00956655" w:rsidP="00C54C5E">
      <w:pPr>
        <w:pStyle w:val="ListParagraph"/>
        <w:ind w:left="567"/>
      </w:pPr>
      <w:r>
        <w:t>finding out how the school network operates, editing and writing code, creating an e-safety</w:t>
      </w:r>
    </w:p>
    <w:p w14:paraId="7423E382" w14:textId="77777777" w:rsidR="00956655" w:rsidRDefault="00956655" w:rsidP="00C54C5E">
      <w:pPr>
        <w:pStyle w:val="ListParagraph"/>
        <w:ind w:left="567"/>
      </w:pPr>
      <w:r>
        <w:t>micro-</w:t>
      </w:r>
      <w:proofErr w:type="gramStart"/>
      <w:r>
        <w:t>site, and</w:t>
      </w:r>
      <w:proofErr w:type="gramEnd"/>
      <w:r>
        <w:t xml:space="preserve"> planning the creation of mobile apps.</w:t>
      </w:r>
    </w:p>
    <w:p w14:paraId="1FDBF3EE" w14:textId="77777777" w:rsidR="00956655" w:rsidRDefault="00956655" w:rsidP="009C640E">
      <w:pPr>
        <w:pStyle w:val="ListParagraph"/>
        <w:numPr>
          <w:ilvl w:val="0"/>
          <w:numId w:val="21"/>
        </w:numPr>
        <w:ind w:left="567"/>
      </w:pPr>
      <w:r>
        <w:t>Communicate and collaborate by producing a talking book, communicating clues, use email,</w:t>
      </w:r>
    </w:p>
    <w:p w14:paraId="5429B51F" w14:textId="77777777" w:rsidR="00956655" w:rsidRDefault="00956655" w:rsidP="00C54C5E">
      <w:pPr>
        <w:pStyle w:val="ListParagraph"/>
        <w:ind w:left="567"/>
      </w:pPr>
      <w:r>
        <w:t xml:space="preserve">produce wikis, </w:t>
      </w:r>
      <w:proofErr w:type="gramStart"/>
      <w:r>
        <w:t>create</w:t>
      </w:r>
      <w:proofErr w:type="gramEnd"/>
      <w:r>
        <w:t xml:space="preserve"> and write blog pages and design interfaces for apps.</w:t>
      </w:r>
    </w:p>
    <w:p w14:paraId="5F1640EC" w14:textId="77777777" w:rsidR="00956655" w:rsidRDefault="00956655" w:rsidP="00956655">
      <w:pPr>
        <w:pStyle w:val="ListParagraph"/>
        <w:numPr>
          <w:ilvl w:val="0"/>
          <w:numId w:val="21"/>
        </w:numPr>
        <w:ind w:left="567"/>
      </w:pPr>
      <w:r>
        <w:t>Understand the need for productivity as a life skill through creating a card electronically,</w:t>
      </w:r>
      <w:r w:rsidR="009C640E">
        <w:t xml:space="preserve"> </w:t>
      </w:r>
      <w:r>
        <w:t xml:space="preserve">record bug hunt data, create surveys and analyse results, </w:t>
      </w:r>
      <w:proofErr w:type="gramStart"/>
      <w:r>
        <w:t>record</w:t>
      </w:r>
      <w:proofErr w:type="gramEnd"/>
      <w:r>
        <w:t xml:space="preserve"> and analyse weather data,</w:t>
      </w:r>
      <w:r w:rsidR="009C640E">
        <w:t xml:space="preserve"> </w:t>
      </w:r>
      <w:r>
        <w:t>create virtual spaces and research the app market.</w:t>
      </w:r>
    </w:p>
    <w:p w14:paraId="73C595B1" w14:textId="77777777" w:rsidR="00956655" w:rsidRDefault="00956655" w:rsidP="00956655">
      <w:r>
        <w:t>Teacher’s planning is differentiated to meet the range of needs in each class. A wide range of</w:t>
      </w:r>
    </w:p>
    <w:p w14:paraId="7E0CA015" w14:textId="77777777" w:rsidR="00956655" w:rsidRDefault="00956655" w:rsidP="00956655">
      <w:r>
        <w:t>teaching and learning styles are employed to ensure all children are sufficiently challenged.</w:t>
      </w:r>
    </w:p>
    <w:p w14:paraId="45663E57" w14:textId="77777777" w:rsidR="00956655" w:rsidRDefault="00956655" w:rsidP="00956655">
      <w:r>
        <w:t>Children may be required to work individually, in pairs or in small groups according to the</w:t>
      </w:r>
    </w:p>
    <w:p w14:paraId="7E725B0E" w14:textId="77777777" w:rsidR="00956655" w:rsidRDefault="00956655" w:rsidP="00956655">
      <w:r>
        <w:t>nature of the task. Different outcomes may be expected depending on the ability and needs of</w:t>
      </w:r>
    </w:p>
    <w:p w14:paraId="041C24EC" w14:textId="77777777" w:rsidR="00956655" w:rsidRDefault="00956655" w:rsidP="00956655">
      <w:r>
        <w:t xml:space="preserve">the individual child. </w:t>
      </w:r>
    </w:p>
    <w:p w14:paraId="46C11686" w14:textId="77777777" w:rsidR="009C640E" w:rsidRDefault="009C640E" w:rsidP="00956655">
      <w:pPr>
        <w:rPr>
          <w:sz w:val="28"/>
          <w:u w:val="single"/>
        </w:rPr>
      </w:pPr>
    </w:p>
    <w:p w14:paraId="7889F3A2" w14:textId="77777777" w:rsidR="009C640E" w:rsidRDefault="009C640E" w:rsidP="00956655">
      <w:pPr>
        <w:rPr>
          <w:sz w:val="28"/>
          <w:u w:val="single"/>
        </w:rPr>
      </w:pPr>
    </w:p>
    <w:p w14:paraId="5F548FB3" w14:textId="77777777" w:rsidR="009C640E" w:rsidRDefault="009C640E" w:rsidP="00956655">
      <w:pPr>
        <w:rPr>
          <w:sz w:val="28"/>
          <w:u w:val="single"/>
        </w:rPr>
      </w:pPr>
    </w:p>
    <w:p w14:paraId="4A19BDFD" w14:textId="77777777" w:rsidR="009C640E" w:rsidRDefault="009C640E" w:rsidP="00956655">
      <w:pPr>
        <w:rPr>
          <w:sz w:val="28"/>
          <w:u w:val="single"/>
        </w:rPr>
      </w:pPr>
    </w:p>
    <w:p w14:paraId="589A6555" w14:textId="77777777" w:rsidR="009C640E" w:rsidRDefault="009C640E" w:rsidP="00956655">
      <w:pPr>
        <w:rPr>
          <w:sz w:val="28"/>
          <w:u w:val="single"/>
        </w:rPr>
      </w:pPr>
    </w:p>
    <w:p w14:paraId="362E403A" w14:textId="77777777" w:rsidR="009C640E" w:rsidRDefault="009C640E" w:rsidP="00956655">
      <w:pPr>
        <w:rPr>
          <w:sz w:val="28"/>
          <w:u w:val="single"/>
        </w:rPr>
      </w:pPr>
    </w:p>
    <w:p w14:paraId="2762BC73" w14:textId="77777777" w:rsidR="009C640E" w:rsidRDefault="009C640E" w:rsidP="00956655">
      <w:pPr>
        <w:rPr>
          <w:sz w:val="28"/>
          <w:u w:val="single"/>
        </w:rPr>
      </w:pPr>
    </w:p>
    <w:p w14:paraId="11E45748" w14:textId="77777777" w:rsidR="009C640E" w:rsidRDefault="009C640E" w:rsidP="00956655">
      <w:pPr>
        <w:rPr>
          <w:sz w:val="28"/>
          <w:u w:val="single"/>
        </w:rPr>
      </w:pPr>
    </w:p>
    <w:p w14:paraId="7FF50DEA" w14:textId="77777777" w:rsidR="009C640E" w:rsidRDefault="009C640E" w:rsidP="00956655">
      <w:pPr>
        <w:rPr>
          <w:sz w:val="28"/>
          <w:u w:val="single"/>
        </w:rPr>
      </w:pPr>
    </w:p>
    <w:p w14:paraId="42795ECF" w14:textId="77777777" w:rsidR="00656B09" w:rsidRDefault="00656B09" w:rsidP="00956655">
      <w:pPr>
        <w:rPr>
          <w:sz w:val="28"/>
          <w:u w:val="single"/>
        </w:rPr>
      </w:pPr>
    </w:p>
    <w:p w14:paraId="68A9DABF" w14:textId="77777777" w:rsidR="00656B09" w:rsidRDefault="00656B09" w:rsidP="00956655">
      <w:pPr>
        <w:rPr>
          <w:sz w:val="28"/>
          <w:u w:val="single"/>
        </w:rPr>
      </w:pPr>
    </w:p>
    <w:p w14:paraId="153BB275" w14:textId="5C16EE79" w:rsidR="00956655" w:rsidRPr="009C640E" w:rsidRDefault="00956655" w:rsidP="00956655">
      <w:pPr>
        <w:rPr>
          <w:sz w:val="28"/>
          <w:u w:val="single"/>
        </w:rPr>
      </w:pPr>
      <w:r w:rsidRPr="009C640E">
        <w:rPr>
          <w:sz w:val="28"/>
          <w:u w:val="single"/>
        </w:rPr>
        <w:lastRenderedPageBreak/>
        <w:t>1</w:t>
      </w:r>
      <w:r w:rsidR="00656B09">
        <w:rPr>
          <w:sz w:val="28"/>
          <w:u w:val="single"/>
        </w:rPr>
        <w:t>1</w:t>
      </w:r>
      <w:r w:rsidRPr="009C640E">
        <w:rPr>
          <w:sz w:val="28"/>
          <w:u w:val="single"/>
        </w:rPr>
        <w:t>. Roles and Responsibilities</w:t>
      </w:r>
    </w:p>
    <w:p w14:paraId="2E39DCB1" w14:textId="77777777" w:rsidR="00956655" w:rsidRDefault="00956655" w:rsidP="00956655">
      <w:r>
        <w:t>The head teacher, in consultation with the ICT leader and staff will:</w:t>
      </w:r>
    </w:p>
    <w:p w14:paraId="7CD42FE3" w14:textId="77777777" w:rsidR="00956655" w:rsidRDefault="00956655" w:rsidP="009C640E">
      <w:pPr>
        <w:pStyle w:val="ListParagraph"/>
        <w:numPr>
          <w:ilvl w:val="0"/>
          <w:numId w:val="21"/>
        </w:numPr>
        <w:ind w:left="567"/>
      </w:pPr>
      <w:r>
        <w:t xml:space="preserve">Determine the ways in which </w:t>
      </w:r>
      <w:proofErr w:type="gramStart"/>
      <w:r>
        <w:t>Computing</w:t>
      </w:r>
      <w:proofErr w:type="gramEnd"/>
      <w:r>
        <w:t xml:space="preserve"> and ICT supports, enriches and extends the</w:t>
      </w:r>
    </w:p>
    <w:p w14:paraId="733E2381" w14:textId="77777777" w:rsidR="00956655" w:rsidRDefault="00956655" w:rsidP="009C640E">
      <w:pPr>
        <w:pStyle w:val="ListParagraph"/>
        <w:numPr>
          <w:ilvl w:val="0"/>
          <w:numId w:val="22"/>
        </w:numPr>
        <w:ind w:left="567"/>
      </w:pPr>
      <w:r>
        <w:t>curriculum.</w:t>
      </w:r>
    </w:p>
    <w:p w14:paraId="31E4F870" w14:textId="77777777" w:rsidR="00956655" w:rsidRDefault="00956655" w:rsidP="009C640E">
      <w:pPr>
        <w:pStyle w:val="ListParagraph"/>
        <w:numPr>
          <w:ilvl w:val="0"/>
          <w:numId w:val="22"/>
        </w:numPr>
        <w:ind w:left="567"/>
      </w:pPr>
      <w:r>
        <w:t>Decide on the provision and allocation of resources.</w:t>
      </w:r>
    </w:p>
    <w:p w14:paraId="163513BE" w14:textId="32383CCF" w:rsidR="00956655" w:rsidRDefault="00956655" w:rsidP="00956655">
      <w:pPr>
        <w:pStyle w:val="ListParagraph"/>
        <w:numPr>
          <w:ilvl w:val="0"/>
          <w:numId w:val="22"/>
        </w:numPr>
        <w:ind w:left="567"/>
      </w:pPr>
      <w:r>
        <w:t>Ensure that Computing and ICT is used in a way that achieves the aims and objectives of the</w:t>
      </w:r>
      <w:r w:rsidR="00656B09">
        <w:t xml:space="preserve"> </w:t>
      </w:r>
      <w:r>
        <w:t>school.</w:t>
      </w:r>
    </w:p>
    <w:p w14:paraId="0D4314B4" w14:textId="77777777" w:rsidR="00956655" w:rsidRDefault="00956655" w:rsidP="00956655">
      <w:r>
        <w:t>There is a designated ICT leader to oversee the planning and delivery of Computing and ICT</w:t>
      </w:r>
    </w:p>
    <w:p w14:paraId="617DE51A" w14:textId="77777777" w:rsidR="00956655" w:rsidRDefault="00956655" w:rsidP="00956655">
      <w:r>
        <w:t>within the school through:</w:t>
      </w:r>
    </w:p>
    <w:p w14:paraId="35CAFAA0" w14:textId="77777777" w:rsidR="00956655" w:rsidRDefault="00956655" w:rsidP="006A36FA">
      <w:pPr>
        <w:pStyle w:val="ListParagraph"/>
        <w:numPr>
          <w:ilvl w:val="0"/>
          <w:numId w:val="25"/>
        </w:numPr>
      </w:pPr>
      <w:r>
        <w:t>Facilitating the use of ICT across the curriculum in collaboration with all subject leaders.</w:t>
      </w:r>
    </w:p>
    <w:p w14:paraId="46FDA058" w14:textId="77777777" w:rsidR="00956655" w:rsidRDefault="00956655" w:rsidP="006A36FA">
      <w:pPr>
        <w:pStyle w:val="ListParagraph"/>
        <w:numPr>
          <w:ilvl w:val="0"/>
          <w:numId w:val="25"/>
        </w:numPr>
      </w:pPr>
      <w:r>
        <w:t>Providing or organizing training to keep staff skills and knowledge up to date.</w:t>
      </w:r>
    </w:p>
    <w:p w14:paraId="2E2B3102" w14:textId="35277DC5" w:rsidR="00956655" w:rsidRDefault="00956655" w:rsidP="006A36FA">
      <w:pPr>
        <w:pStyle w:val="ListParagraph"/>
        <w:numPr>
          <w:ilvl w:val="0"/>
          <w:numId w:val="25"/>
        </w:numPr>
      </w:pPr>
      <w:r>
        <w:t xml:space="preserve">Advising colleagues about effective teaching strategies, managing </w:t>
      </w:r>
      <w:proofErr w:type="gramStart"/>
      <w:r>
        <w:t>equipment</w:t>
      </w:r>
      <w:proofErr w:type="gramEnd"/>
      <w:r>
        <w:t xml:space="preserve"> and purchasing</w:t>
      </w:r>
      <w:r w:rsidR="006A36FA">
        <w:t xml:space="preserve"> </w:t>
      </w:r>
      <w:r>
        <w:t>resources.</w:t>
      </w:r>
    </w:p>
    <w:p w14:paraId="147015AE" w14:textId="0D7145DC" w:rsidR="00956655" w:rsidRDefault="00956655" w:rsidP="006A36FA">
      <w:pPr>
        <w:pStyle w:val="ListParagraph"/>
        <w:numPr>
          <w:ilvl w:val="0"/>
          <w:numId w:val="25"/>
        </w:numPr>
      </w:pPr>
      <w:r>
        <w:t>Monitoring the delivery of the Computing and ICT curriculum and reporting to the head teacher</w:t>
      </w:r>
      <w:r w:rsidR="006A36FA">
        <w:t xml:space="preserve"> </w:t>
      </w:r>
      <w:r>
        <w:t>and governors.</w:t>
      </w:r>
    </w:p>
    <w:p w14:paraId="2AFC64B1" w14:textId="457D02AB" w:rsidR="00956655" w:rsidRDefault="00956655" w:rsidP="00956655">
      <w:r>
        <w:t xml:space="preserve">The </w:t>
      </w:r>
      <w:r w:rsidR="0076006E">
        <w:t xml:space="preserve">Technology </w:t>
      </w:r>
      <w:proofErr w:type="gramStart"/>
      <w:r w:rsidR="0076006E">
        <w:t>Team work</w:t>
      </w:r>
      <w:proofErr w:type="gramEnd"/>
      <w:r>
        <w:t xml:space="preserve"> in partnership with the subject leader to ensure all National</w:t>
      </w:r>
    </w:p>
    <w:p w14:paraId="2FAFA1C9" w14:textId="77777777" w:rsidR="00956655" w:rsidRDefault="00956655" w:rsidP="00956655">
      <w:r>
        <w:t xml:space="preserve">Curriculum statutory requirements are being met </w:t>
      </w:r>
      <w:proofErr w:type="gramStart"/>
      <w:r>
        <w:t>with regard to</w:t>
      </w:r>
      <w:proofErr w:type="gramEnd"/>
      <w:r>
        <w:t xml:space="preserve"> the use of ICT within</w:t>
      </w:r>
    </w:p>
    <w:p w14:paraId="7FDE5A6E" w14:textId="77777777" w:rsidR="00956655" w:rsidRDefault="00956655" w:rsidP="00956655">
      <w:r>
        <w:t>curriculum subjects.</w:t>
      </w:r>
    </w:p>
    <w:p w14:paraId="104039EE" w14:textId="67DC32C2" w:rsidR="00956655" w:rsidRDefault="00956655" w:rsidP="00956655">
      <w:r>
        <w:t>Whole school co</w:t>
      </w:r>
      <w:r w:rsidR="0076006E">
        <w:t>-</w:t>
      </w:r>
      <w:r>
        <w:t>ordination and support is essential to the development of Computing and ICT</w:t>
      </w:r>
    </w:p>
    <w:p w14:paraId="0AFB1EA1" w14:textId="77777777" w:rsidR="00956655" w:rsidRDefault="00956655" w:rsidP="00956655">
      <w:r>
        <w:t>capability however, it is the responsibility of each individual teacher to plan and teach</w:t>
      </w:r>
    </w:p>
    <w:p w14:paraId="5ED2BEAF" w14:textId="77777777" w:rsidR="00956655" w:rsidRDefault="00956655" w:rsidP="00956655">
      <w:r>
        <w:t>appropriate Computing and ICT activities and assist the leader in the monitoring and recording</w:t>
      </w:r>
    </w:p>
    <w:p w14:paraId="55EA2241" w14:textId="77777777" w:rsidR="00956655" w:rsidRDefault="00956655" w:rsidP="00956655">
      <w:r>
        <w:t>of pupil progress in the subjects.</w:t>
      </w:r>
    </w:p>
    <w:p w14:paraId="1230F9EC" w14:textId="77777777" w:rsidR="009C640E" w:rsidRDefault="009C640E" w:rsidP="00956655">
      <w:pPr>
        <w:rPr>
          <w:sz w:val="28"/>
          <w:u w:val="single"/>
        </w:rPr>
      </w:pPr>
    </w:p>
    <w:p w14:paraId="7BF09232" w14:textId="77777777" w:rsidR="009C640E" w:rsidRDefault="009C640E" w:rsidP="00956655">
      <w:pPr>
        <w:rPr>
          <w:sz w:val="28"/>
          <w:u w:val="single"/>
        </w:rPr>
      </w:pPr>
    </w:p>
    <w:p w14:paraId="57258299" w14:textId="77777777" w:rsidR="009C640E" w:rsidRDefault="009C640E" w:rsidP="00956655">
      <w:pPr>
        <w:rPr>
          <w:sz w:val="28"/>
          <w:u w:val="single"/>
        </w:rPr>
      </w:pPr>
    </w:p>
    <w:p w14:paraId="550FF9ED" w14:textId="77777777" w:rsidR="009C640E" w:rsidRDefault="009C640E" w:rsidP="00956655">
      <w:pPr>
        <w:rPr>
          <w:sz w:val="28"/>
          <w:u w:val="single"/>
        </w:rPr>
      </w:pPr>
    </w:p>
    <w:p w14:paraId="60F3EAD6" w14:textId="77777777" w:rsidR="009C640E" w:rsidRDefault="009C640E" w:rsidP="00956655">
      <w:pPr>
        <w:rPr>
          <w:sz w:val="28"/>
          <w:u w:val="single"/>
        </w:rPr>
      </w:pPr>
    </w:p>
    <w:p w14:paraId="0885099C" w14:textId="77777777" w:rsidR="009C640E" w:rsidRDefault="009C640E" w:rsidP="00956655">
      <w:pPr>
        <w:rPr>
          <w:sz w:val="28"/>
          <w:u w:val="single"/>
        </w:rPr>
      </w:pPr>
    </w:p>
    <w:p w14:paraId="72CE4E6E" w14:textId="77777777" w:rsidR="009C640E" w:rsidRDefault="009C640E" w:rsidP="00956655">
      <w:pPr>
        <w:rPr>
          <w:sz w:val="28"/>
          <w:u w:val="single"/>
        </w:rPr>
      </w:pPr>
    </w:p>
    <w:p w14:paraId="6FA3CAF8" w14:textId="4E196614" w:rsidR="009C640E" w:rsidRDefault="009C640E" w:rsidP="00956655">
      <w:pPr>
        <w:rPr>
          <w:sz w:val="28"/>
          <w:u w:val="single"/>
        </w:rPr>
      </w:pPr>
    </w:p>
    <w:p w14:paraId="3F6DF3D8" w14:textId="7830727E" w:rsidR="002F100D" w:rsidRDefault="002F100D" w:rsidP="00956655">
      <w:pPr>
        <w:rPr>
          <w:sz w:val="28"/>
          <w:u w:val="single"/>
        </w:rPr>
      </w:pPr>
    </w:p>
    <w:p w14:paraId="75A5417C" w14:textId="77777777" w:rsidR="002F100D" w:rsidRDefault="002F100D" w:rsidP="00956655">
      <w:pPr>
        <w:rPr>
          <w:sz w:val="28"/>
          <w:u w:val="single"/>
        </w:rPr>
      </w:pPr>
    </w:p>
    <w:p w14:paraId="79AE736B" w14:textId="00BBBD6B" w:rsidR="00956655" w:rsidRPr="009C640E" w:rsidRDefault="00956655" w:rsidP="00956655">
      <w:pPr>
        <w:rPr>
          <w:sz w:val="28"/>
          <w:u w:val="single"/>
        </w:rPr>
      </w:pPr>
      <w:r w:rsidRPr="009C640E">
        <w:rPr>
          <w:sz w:val="28"/>
          <w:u w:val="single"/>
        </w:rPr>
        <w:lastRenderedPageBreak/>
        <w:t>1</w:t>
      </w:r>
      <w:r w:rsidR="002F100D">
        <w:rPr>
          <w:sz w:val="28"/>
          <w:u w:val="single"/>
        </w:rPr>
        <w:t>2</w:t>
      </w:r>
      <w:r w:rsidRPr="009C640E">
        <w:rPr>
          <w:sz w:val="28"/>
          <w:u w:val="single"/>
        </w:rPr>
        <w:t>. Monitoring</w:t>
      </w:r>
    </w:p>
    <w:p w14:paraId="348EBC4B" w14:textId="7F50137F" w:rsidR="00956655" w:rsidRDefault="00F16D3C" w:rsidP="00956655">
      <w:r>
        <w:t xml:space="preserve">Lesson planning </w:t>
      </w:r>
      <w:proofErr w:type="spellStart"/>
      <w:r>
        <w:t>scrutinies</w:t>
      </w:r>
      <w:proofErr w:type="spellEnd"/>
      <w:r w:rsidR="00956655">
        <w:t xml:space="preserve"> enable the subject leader to gain an overview of Computing and ICT</w:t>
      </w:r>
    </w:p>
    <w:p w14:paraId="6693D89F" w14:textId="3422CA41" w:rsidR="00956655" w:rsidRDefault="00956655" w:rsidP="007D1965">
      <w:r>
        <w:t xml:space="preserve">teaching and learning throughout the school. </w:t>
      </w:r>
      <w:r w:rsidR="00131474">
        <w:t>These will be used to</w:t>
      </w:r>
      <w:r>
        <w:t xml:space="preserve"> identify areas of strength as well as those for development. </w:t>
      </w:r>
    </w:p>
    <w:p w14:paraId="50EA320A" w14:textId="77777777" w:rsidR="009C640E" w:rsidRDefault="009C640E" w:rsidP="00956655">
      <w:pPr>
        <w:rPr>
          <w:sz w:val="28"/>
          <w:u w:val="single"/>
        </w:rPr>
      </w:pPr>
    </w:p>
    <w:p w14:paraId="438E8126" w14:textId="77777777" w:rsidR="009C640E" w:rsidRDefault="009C640E" w:rsidP="00956655">
      <w:pPr>
        <w:rPr>
          <w:sz w:val="28"/>
          <w:u w:val="single"/>
        </w:rPr>
      </w:pPr>
    </w:p>
    <w:p w14:paraId="4CFD6EA3" w14:textId="77777777" w:rsidR="009C640E" w:rsidRDefault="009C640E" w:rsidP="00956655">
      <w:pPr>
        <w:rPr>
          <w:sz w:val="28"/>
          <w:u w:val="single"/>
        </w:rPr>
      </w:pPr>
    </w:p>
    <w:p w14:paraId="318A4945" w14:textId="77777777" w:rsidR="009C640E" w:rsidRDefault="009C640E" w:rsidP="00956655">
      <w:pPr>
        <w:rPr>
          <w:sz w:val="28"/>
          <w:u w:val="single"/>
        </w:rPr>
      </w:pPr>
    </w:p>
    <w:p w14:paraId="21299EAE" w14:textId="77777777" w:rsidR="009C640E" w:rsidRDefault="009C640E" w:rsidP="00956655">
      <w:pPr>
        <w:rPr>
          <w:sz w:val="28"/>
          <w:u w:val="single"/>
        </w:rPr>
      </w:pPr>
    </w:p>
    <w:p w14:paraId="54B93F0B" w14:textId="77777777" w:rsidR="009C640E" w:rsidRDefault="009C640E" w:rsidP="00956655">
      <w:pPr>
        <w:rPr>
          <w:sz w:val="28"/>
          <w:u w:val="single"/>
        </w:rPr>
      </w:pPr>
    </w:p>
    <w:p w14:paraId="61B46DEC" w14:textId="77777777" w:rsidR="009C640E" w:rsidRDefault="009C640E" w:rsidP="00956655">
      <w:pPr>
        <w:rPr>
          <w:sz w:val="28"/>
          <w:u w:val="single"/>
        </w:rPr>
      </w:pPr>
    </w:p>
    <w:p w14:paraId="61E9EA46" w14:textId="77777777" w:rsidR="009C640E" w:rsidRDefault="009C640E" w:rsidP="00956655">
      <w:pPr>
        <w:rPr>
          <w:sz w:val="28"/>
          <w:u w:val="single"/>
        </w:rPr>
      </w:pPr>
    </w:p>
    <w:p w14:paraId="65CD5CB7" w14:textId="77777777" w:rsidR="009C640E" w:rsidRDefault="009C640E" w:rsidP="00956655">
      <w:pPr>
        <w:rPr>
          <w:sz w:val="28"/>
          <w:u w:val="single"/>
        </w:rPr>
      </w:pPr>
    </w:p>
    <w:p w14:paraId="126AB7CB" w14:textId="77777777" w:rsidR="009C640E" w:rsidRDefault="009C640E" w:rsidP="00956655">
      <w:pPr>
        <w:rPr>
          <w:sz w:val="28"/>
          <w:u w:val="single"/>
        </w:rPr>
      </w:pPr>
    </w:p>
    <w:p w14:paraId="23199C06" w14:textId="77777777" w:rsidR="009C640E" w:rsidRDefault="009C640E" w:rsidP="00956655">
      <w:pPr>
        <w:rPr>
          <w:sz w:val="28"/>
          <w:u w:val="single"/>
        </w:rPr>
      </w:pPr>
    </w:p>
    <w:p w14:paraId="28834B47" w14:textId="77777777" w:rsidR="009C640E" w:rsidRDefault="009C640E" w:rsidP="00956655">
      <w:pPr>
        <w:rPr>
          <w:sz w:val="28"/>
          <w:u w:val="single"/>
        </w:rPr>
      </w:pPr>
    </w:p>
    <w:p w14:paraId="4FEBA601" w14:textId="77777777" w:rsidR="009C640E" w:rsidRDefault="009C640E" w:rsidP="00956655">
      <w:pPr>
        <w:rPr>
          <w:sz w:val="28"/>
          <w:u w:val="single"/>
        </w:rPr>
      </w:pPr>
    </w:p>
    <w:p w14:paraId="1E4C4B95" w14:textId="77777777" w:rsidR="009C640E" w:rsidRDefault="009C640E" w:rsidP="00956655">
      <w:pPr>
        <w:rPr>
          <w:sz w:val="28"/>
          <w:u w:val="single"/>
        </w:rPr>
      </w:pPr>
    </w:p>
    <w:p w14:paraId="6FFC5716" w14:textId="77777777" w:rsidR="009C640E" w:rsidRDefault="009C640E" w:rsidP="00956655">
      <w:pPr>
        <w:rPr>
          <w:sz w:val="28"/>
          <w:u w:val="single"/>
        </w:rPr>
      </w:pPr>
    </w:p>
    <w:p w14:paraId="3EA5DD87" w14:textId="77777777" w:rsidR="009C640E" w:rsidRDefault="009C640E" w:rsidP="00956655">
      <w:pPr>
        <w:rPr>
          <w:sz w:val="28"/>
          <w:u w:val="single"/>
        </w:rPr>
      </w:pPr>
    </w:p>
    <w:p w14:paraId="7C306BAA" w14:textId="77777777" w:rsidR="009C640E" w:rsidRDefault="009C640E" w:rsidP="00956655">
      <w:pPr>
        <w:rPr>
          <w:sz w:val="28"/>
          <w:u w:val="single"/>
        </w:rPr>
      </w:pPr>
    </w:p>
    <w:p w14:paraId="689F60FA" w14:textId="77777777" w:rsidR="009C640E" w:rsidRDefault="009C640E" w:rsidP="00956655">
      <w:pPr>
        <w:rPr>
          <w:sz w:val="28"/>
          <w:u w:val="single"/>
        </w:rPr>
      </w:pPr>
    </w:p>
    <w:p w14:paraId="4558395A" w14:textId="77777777" w:rsidR="009C640E" w:rsidRDefault="009C640E" w:rsidP="00956655">
      <w:pPr>
        <w:rPr>
          <w:sz w:val="28"/>
          <w:u w:val="single"/>
        </w:rPr>
      </w:pPr>
    </w:p>
    <w:p w14:paraId="580BDBDB" w14:textId="77777777" w:rsidR="00C908EB" w:rsidRDefault="00C908EB" w:rsidP="00956655">
      <w:pPr>
        <w:rPr>
          <w:sz w:val="28"/>
          <w:u w:val="single"/>
        </w:rPr>
      </w:pPr>
    </w:p>
    <w:p w14:paraId="07E83A2E" w14:textId="77777777" w:rsidR="00C908EB" w:rsidRDefault="00C908EB" w:rsidP="00956655">
      <w:pPr>
        <w:rPr>
          <w:sz w:val="28"/>
          <w:u w:val="single"/>
        </w:rPr>
      </w:pPr>
    </w:p>
    <w:p w14:paraId="48D57A81" w14:textId="77777777" w:rsidR="00C908EB" w:rsidRDefault="00C908EB" w:rsidP="00956655">
      <w:pPr>
        <w:rPr>
          <w:sz w:val="28"/>
          <w:u w:val="single"/>
        </w:rPr>
      </w:pPr>
    </w:p>
    <w:p w14:paraId="0584570B" w14:textId="77777777" w:rsidR="00C908EB" w:rsidRDefault="00C908EB" w:rsidP="00956655">
      <w:pPr>
        <w:rPr>
          <w:sz w:val="28"/>
          <w:u w:val="single"/>
        </w:rPr>
      </w:pPr>
    </w:p>
    <w:p w14:paraId="649D0610" w14:textId="00D16D1A" w:rsidR="00956655" w:rsidRPr="009C640E" w:rsidRDefault="00956655" w:rsidP="00956655">
      <w:pPr>
        <w:rPr>
          <w:sz w:val="28"/>
          <w:u w:val="single"/>
        </w:rPr>
      </w:pPr>
      <w:r w:rsidRPr="009C640E">
        <w:rPr>
          <w:sz w:val="28"/>
          <w:u w:val="single"/>
        </w:rPr>
        <w:lastRenderedPageBreak/>
        <w:t>1</w:t>
      </w:r>
      <w:r w:rsidR="00C908EB">
        <w:rPr>
          <w:sz w:val="28"/>
          <w:u w:val="single"/>
        </w:rPr>
        <w:t>3</w:t>
      </w:r>
      <w:r w:rsidRPr="009C640E">
        <w:rPr>
          <w:sz w:val="28"/>
          <w:u w:val="single"/>
        </w:rPr>
        <w:t>. School Clubs and Learning Beyond School Hours</w:t>
      </w:r>
    </w:p>
    <w:p w14:paraId="4BE203AB" w14:textId="77777777" w:rsidR="008E4476" w:rsidRDefault="0094030E" w:rsidP="008E4476">
      <w:r>
        <w:t>After school club routinely have access to laptops for those children</w:t>
      </w:r>
      <w:r w:rsidR="00D373E3">
        <w:t xml:space="preserve"> who do not have access at home. </w:t>
      </w:r>
    </w:p>
    <w:p w14:paraId="2CB4C0C1" w14:textId="58A04D7D" w:rsidR="00D373E3" w:rsidRDefault="008E4476" w:rsidP="00956655">
      <w:r>
        <w:t xml:space="preserve">Children are identified and those who do not have access to ICT at home and who wish to are able to use school computers for extended learning. </w:t>
      </w:r>
    </w:p>
    <w:p w14:paraId="06A99D3F" w14:textId="77777777" w:rsidR="004868E3" w:rsidRDefault="00956655" w:rsidP="00956655">
      <w:r>
        <w:t>Teachers voluntarily offer Computing clubs</w:t>
      </w:r>
      <w:r w:rsidR="00D373E3">
        <w:t xml:space="preserve"> </w:t>
      </w:r>
      <w:r>
        <w:t>throughout the year.</w:t>
      </w:r>
      <w:r w:rsidR="0094030E">
        <w:t xml:space="preserve"> </w:t>
      </w:r>
    </w:p>
    <w:p w14:paraId="7B699E78" w14:textId="2257356F" w:rsidR="00956655" w:rsidRPr="00D373E3" w:rsidRDefault="0094030E" w:rsidP="00956655">
      <w:r>
        <w:rPr>
          <w:color w:val="FF0000"/>
        </w:rPr>
        <w:t>This is something that I think would be good to work towards.</w:t>
      </w:r>
    </w:p>
    <w:p w14:paraId="1DF16E9C" w14:textId="77777777" w:rsidR="009C640E" w:rsidRDefault="009C640E" w:rsidP="00956655">
      <w:pPr>
        <w:rPr>
          <w:sz w:val="28"/>
          <w:u w:val="single"/>
        </w:rPr>
      </w:pPr>
    </w:p>
    <w:p w14:paraId="522D2AD1" w14:textId="77777777" w:rsidR="009C640E" w:rsidRDefault="009C640E" w:rsidP="00956655">
      <w:pPr>
        <w:rPr>
          <w:sz w:val="28"/>
          <w:u w:val="single"/>
        </w:rPr>
      </w:pPr>
    </w:p>
    <w:p w14:paraId="29D06D18" w14:textId="77777777" w:rsidR="009C640E" w:rsidRDefault="009C640E" w:rsidP="00956655">
      <w:pPr>
        <w:rPr>
          <w:sz w:val="28"/>
          <w:u w:val="single"/>
        </w:rPr>
      </w:pPr>
    </w:p>
    <w:p w14:paraId="3BF5EB0A" w14:textId="77777777" w:rsidR="009C640E" w:rsidRDefault="009C640E" w:rsidP="00956655">
      <w:pPr>
        <w:rPr>
          <w:sz w:val="28"/>
          <w:u w:val="single"/>
        </w:rPr>
      </w:pPr>
    </w:p>
    <w:p w14:paraId="6446B6BF" w14:textId="77777777" w:rsidR="009C640E" w:rsidRDefault="009C640E" w:rsidP="00956655">
      <w:pPr>
        <w:rPr>
          <w:sz w:val="28"/>
          <w:u w:val="single"/>
        </w:rPr>
      </w:pPr>
    </w:p>
    <w:p w14:paraId="07DDAE9B" w14:textId="77777777" w:rsidR="009C640E" w:rsidRDefault="009C640E" w:rsidP="00956655">
      <w:pPr>
        <w:rPr>
          <w:sz w:val="28"/>
          <w:u w:val="single"/>
        </w:rPr>
      </w:pPr>
    </w:p>
    <w:p w14:paraId="5E803564" w14:textId="77777777" w:rsidR="009C640E" w:rsidRDefault="009C640E" w:rsidP="00956655">
      <w:pPr>
        <w:rPr>
          <w:sz w:val="28"/>
          <w:u w:val="single"/>
        </w:rPr>
      </w:pPr>
    </w:p>
    <w:p w14:paraId="778D294C" w14:textId="77777777" w:rsidR="009C640E" w:rsidRDefault="009C640E" w:rsidP="00956655">
      <w:pPr>
        <w:rPr>
          <w:sz w:val="28"/>
          <w:u w:val="single"/>
        </w:rPr>
      </w:pPr>
    </w:p>
    <w:p w14:paraId="7D763EFE" w14:textId="77777777" w:rsidR="009C640E" w:rsidRDefault="009C640E" w:rsidP="00956655">
      <w:pPr>
        <w:rPr>
          <w:sz w:val="28"/>
          <w:u w:val="single"/>
        </w:rPr>
      </w:pPr>
    </w:p>
    <w:p w14:paraId="3C5B962D" w14:textId="77777777" w:rsidR="009C640E" w:rsidRDefault="009C640E" w:rsidP="00956655">
      <w:pPr>
        <w:rPr>
          <w:sz w:val="28"/>
          <w:u w:val="single"/>
        </w:rPr>
      </w:pPr>
    </w:p>
    <w:p w14:paraId="209D1896" w14:textId="77777777" w:rsidR="009C640E" w:rsidRDefault="009C640E" w:rsidP="00956655">
      <w:pPr>
        <w:rPr>
          <w:sz w:val="28"/>
          <w:u w:val="single"/>
        </w:rPr>
      </w:pPr>
    </w:p>
    <w:p w14:paraId="45C4FCF9" w14:textId="77777777" w:rsidR="009C640E" w:rsidRDefault="009C640E" w:rsidP="00956655">
      <w:pPr>
        <w:rPr>
          <w:sz w:val="28"/>
          <w:u w:val="single"/>
        </w:rPr>
      </w:pPr>
    </w:p>
    <w:p w14:paraId="3129A510" w14:textId="77777777" w:rsidR="009C640E" w:rsidRDefault="009C640E" w:rsidP="00956655">
      <w:pPr>
        <w:rPr>
          <w:sz w:val="28"/>
          <w:u w:val="single"/>
        </w:rPr>
      </w:pPr>
    </w:p>
    <w:p w14:paraId="25AE3107" w14:textId="77777777" w:rsidR="009C640E" w:rsidRDefault="009C640E" w:rsidP="00956655">
      <w:pPr>
        <w:rPr>
          <w:sz w:val="28"/>
          <w:u w:val="single"/>
        </w:rPr>
      </w:pPr>
    </w:p>
    <w:p w14:paraId="269BA7B2" w14:textId="77777777" w:rsidR="009C640E" w:rsidRDefault="009C640E" w:rsidP="00956655">
      <w:pPr>
        <w:rPr>
          <w:sz w:val="28"/>
          <w:u w:val="single"/>
        </w:rPr>
      </w:pPr>
    </w:p>
    <w:p w14:paraId="3C7D1C73" w14:textId="77777777" w:rsidR="009C640E" w:rsidRDefault="009C640E" w:rsidP="00956655">
      <w:pPr>
        <w:rPr>
          <w:sz w:val="28"/>
          <w:u w:val="single"/>
        </w:rPr>
      </w:pPr>
    </w:p>
    <w:p w14:paraId="26B937E1" w14:textId="77777777" w:rsidR="009C640E" w:rsidRDefault="009C640E" w:rsidP="00956655">
      <w:pPr>
        <w:rPr>
          <w:sz w:val="28"/>
          <w:u w:val="single"/>
        </w:rPr>
      </w:pPr>
    </w:p>
    <w:p w14:paraId="2AA16CE2" w14:textId="77777777" w:rsidR="009C640E" w:rsidRDefault="009C640E" w:rsidP="00956655">
      <w:pPr>
        <w:rPr>
          <w:sz w:val="28"/>
          <w:u w:val="single"/>
        </w:rPr>
      </w:pPr>
    </w:p>
    <w:p w14:paraId="0DDAF225" w14:textId="77777777" w:rsidR="009C640E" w:rsidRDefault="009C640E" w:rsidP="00956655">
      <w:pPr>
        <w:rPr>
          <w:sz w:val="28"/>
          <w:u w:val="single"/>
        </w:rPr>
      </w:pPr>
    </w:p>
    <w:p w14:paraId="23883954" w14:textId="77777777" w:rsidR="009C640E" w:rsidRDefault="009C640E" w:rsidP="00956655">
      <w:pPr>
        <w:rPr>
          <w:sz w:val="28"/>
          <w:u w:val="single"/>
        </w:rPr>
      </w:pPr>
    </w:p>
    <w:p w14:paraId="77C73C98" w14:textId="77777777" w:rsidR="009C640E" w:rsidRDefault="009C640E" w:rsidP="00956655">
      <w:pPr>
        <w:rPr>
          <w:sz w:val="28"/>
          <w:u w:val="single"/>
        </w:rPr>
      </w:pPr>
    </w:p>
    <w:p w14:paraId="316C815D" w14:textId="2A65BF7F" w:rsidR="00956655" w:rsidRPr="009C640E" w:rsidRDefault="00956655" w:rsidP="00956655">
      <w:pPr>
        <w:rPr>
          <w:sz w:val="28"/>
          <w:u w:val="single"/>
        </w:rPr>
      </w:pPr>
      <w:r w:rsidRPr="009C640E">
        <w:rPr>
          <w:sz w:val="28"/>
          <w:u w:val="single"/>
        </w:rPr>
        <w:lastRenderedPageBreak/>
        <w:t>1</w:t>
      </w:r>
      <w:r w:rsidR="004868E3">
        <w:rPr>
          <w:sz w:val="28"/>
          <w:u w:val="single"/>
        </w:rPr>
        <w:t>4</w:t>
      </w:r>
      <w:r w:rsidRPr="009C640E">
        <w:rPr>
          <w:sz w:val="28"/>
          <w:u w:val="single"/>
        </w:rPr>
        <w:t>. Home School Links</w:t>
      </w:r>
    </w:p>
    <w:p w14:paraId="5F887246" w14:textId="536E3A8F" w:rsidR="00956655" w:rsidRDefault="00956655" w:rsidP="00956655">
      <w:r>
        <w:t>Our school website promotes the school and children’s achievements as well as providing</w:t>
      </w:r>
      <w:r w:rsidR="004868E3">
        <w:t xml:space="preserve"> </w:t>
      </w:r>
      <w:r>
        <w:t xml:space="preserve">information and communication between the school, </w:t>
      </w:r>
      <w:proofErr w:type="gramStart"/>
      <w:r>
        <w:t>parents</w:t>
      </w:r>
      <w:proofErr w:type="gramEnd"/>
      <w:r>
        <w:t xml:space="preserve"> and the local community. Twitter</w:t>
      </w:r>
      <w:r w:rsidR="004868E3">
        <w:t xml:space="preserve"> and </w:t>
      </w:r>
      <w:proofErr w:type="spellStart"/>
      <w:r w:rsidR="004868E3">
        <w:t>facebook</w:t>
      </w:r>
      <w:proofErr w:type="spellEnd"/>
      <w:r w:rsidR="004868E3">
        <w:t xml:space="preserve"> </w:t>
      </w:r>
      <w:r>
        <w:t>is used to keep parents up to date and to share children’s achievements in a more accessible</w:t>
      </w:r>
      <w:r w:rsidR="004868E3">
        <w:t xml:space="preserve"> </w:t>
      </w:r>
      <w:r>
        <w:t>way. Texts are sent to parents as reminders or to inform as an addition to sending letters home</w:t>
      </w:r>
      <w:r w:rsidR="004868E3">
        <w:t xml:space="preserve"> </w:t>
      </w:r>
      <w:r>
        <w:t>with children.</w:t>
      </w:r>
    </w:p>
    <w:p w14:paraId="1094CE62" w14:textId="77777777" w:rsidR="009C640E" w:rsidRDefault="009C640E" w:rsidP="00956655">
      <w:pPr>
        <w:rPr>
          <w:sz w:val="28"/>
          <w:u w:val="single"/>
        </w:rPr>
      </w:pPr>
    </w:p>
    <w:p w14:paraId="37BE4F1B" w14:textId="77777777" w:rsidR="009C640E" w:rsidRDefault="009C640E" w:rsidP="00956655">
      <w:pPr>
        <w:rPr>
          <w:sz w:val="28"/>
          <w:u w:val="single"/>
        </w:rPr>
      </w:pPr>
    </w:p>
    <w:p w14:paraId="1AED9FEB" w14:textId="77777777" w:rsidR="009C640E" w:rsidRDefault="009C640E" w:rsidP="00956655">
      <w:pPr>
        <w:rPr>
          <w:sz w:val="28"/>
          <w:u w:val="single"/>
        </w:rPr>
      </w:pPr>
    </w:p>
    <w:p w14:paraId="291CBD6F" w14:textId="77777777" w:rsidR="009C640E" w:rsidRDefault="009C640E" w:rsidP="00956655">
      <w:pPr>
        <w:rPr>
          <w:sz w:val="28"/>
          <w:u w:val="single"/>
        </w:rPr>
      </w:pPr>
    </w:p>
    <w:p w14:paraId="4E9C149B" w14:textId="77777777" w:rsidR="009C640E" w:rsidRDefault="009C640E" w:rsidP="00956655">
      <w:pPr>
        <w:rPr>
          <w:sz w:val="28"/>
          <w:u w:val="single"/>
        </w:rPr>
      </w:pPr>
    </w:p>
    <w:p w14:paraId="54CF4A82" w14:textId="77777777" w:rsidR="009C640E" w:rsidRDefault="009C640E" w:rsidP="00956655">
      <w:pPr>
        <w:rPr>
          <w:sz w:val="28"/>
          <w:u w:val="single"/>
        </w:rPr>
      </w:pPr>
    </w:p>
    <w:p w14:paraId="2F6A5304" w14:textId="77777777" w:rsidR="009C640E" w:rsidRDefault="009C640E" w:rsidP="00956655">
      <w:pPr>
        <w:rPr>
          <w:sz w:val="28"/>
          <w:u w:val="single"/>
        </w:rPr>
      </w:pPr>
    </w:p>
    <w:p w14:paraId="1CFF889D" w14:textId="77777777" w:rsidR="009C640E" w:rsidRDefault="009C640E" w:rsidP="00956655">
      <w:pPr>
        <w:rPr>
          <w:sz w:val="28"/>
          <w:u w:val="single"/>
        </w:rPr>
      </w:pPr>
    </w:p>
    <w:p w14:paraId="12289F71" w14:textId="77777777" w:rsidR="009C640E" w:rsidRDefault="009C640E" w:rsidP="00956655">
      <w:pPr>
        <w:rPr>
          <w:sz w:val="28"/>
          <w:u w:val="single"/>
        </w:rPr>
      </w:pPr>
    </w:p>
    <w:p w14:paraId="3B797291" w14:textId="77777777" w:rsidR="009C640E" w:rsidRDefault="009C640E" w:rsidP="00956655">
      <w:pPr>
        <w:rPr>
          <w:sz w:val="28"/>
          <w:u w:val="single"/>
        </w:rPr>
      </w:pPr>
    </w:p>
    <w:p w14:paraId="3D2CE736" w14:textId="77777777" w:rsidR="009C640E" w:rsidRDefault="009C640E" w:rsidP="00956655">
      <w:pPr>
        <w:rPr>
          <w:sz w:val="28"/>
          <w:u w:val="single"/>
        </w:rPr>
      </w:pPr>
    </w:p>
    <w:p w14:paraId="7EAEE7D8" w14:textId="77777777" w:rsidR="009C640E" w:rsidRDefault="009C640E" w:rsidP="00956655">
      <w:pPr>
        <w:rPr>
          <w:sz w:val="28"/>
          <w:u w:val="single"/>
        </w:rPr>
      </w:pPr>
    </w:p>
    <w:p w14:paraId="17013285" w14:textId="77777777" w:rsidR="009C640E" w:rsidRDefault="009C640E" w:rsidP="00956655">
      <w:pPr>
        <w:rPr>
          <w:sz w:val="28"/>
          <w:u w:val="single"/>
        </w:rPr>
      </w:pPr>
    </w:p>
    <w:p w14:paraId="23FBE545" w14:textId="77777777" w:rsidR="009C640E" w:rsidRDefault="009C640E" w:rsidP="00956655">
      <w:pPr>
        <w:rPr>
          <w:sz w:val="28"/>
          <w:u w:val="single"/>
        </w:rPr>
      </w:pPr>
    </w:p>
    <w:p w14:paraId="11975073" w14:textId="77777777" w:rsidR="009C640E" w:rsidRDefault="009C640E" w:rsidP="00956655">
      <w:pPr>
        <w:rPr>
          <w:sz w:val="28"/>
          <w:u w:val="single"/>
        </w:rPr>
      </w:pPr>
    </w:p>
    <w:p w14:paraId="74F61115" w14:textId="77777777" w:rsidR="009C640E" w:rsidRDefault="009C640E" w:rsidP="00956655">
      <w:pPr>
        <w:rPr>
          <w:sz w:val="28"/>
          <w:u w:val="single"/>
        </w:rPr>
      </w:pPr>
    </w:p>
    <w:p w14:paraId="1EFA5382" w14:textId="77777777" w:rsidR="009C640E" w:rsidRDefault="009C640E" w:rsidP="00956655">
      <w:pPr>
        <w:rPr>
          <w:sz w:val="28"/>
          <w:u w:val="single"/>
        </w:rPr>
      </w:pPr>
    </w:p>
    <w:p w14:paraId="046265E4" w14:textId="77777777" w:rsidR="009C640E" w:rsidRDefault="009C640E" w:rsidP="00956655">
      <w:pPr>
        <w:rPr>
          <w:sz w:val="28"/>
          <w:u w:val="single"/>
        </w:rPr>
      </w:pPr>
    </w:p>
    <w:p w14:paraId="4DEB9021" w14:textId="77777777" w:rsidR="009C640E" w:rsidRDefault="009C640E" w:rsidP="00956655">
      <w:pPr>
        <w:rPr>
          <w:sz w:val="28"/>
          <w:u w:val="single"/>
        </w:rPr>
      </w:pPr>
    </w:p>
    <w:p w14:paraId="61051395" w14:textId="77777777" w:rsidR="009C640E" w:rsidRDefault="009C640E" w:rsidP="00956655">
      <w:pPr>
        <w:rPr>
          <w:sz w:val="28"/>
          <w:u w:val="single"/>
        </w:rPr>
      </w:pPr>
    </w:p>
    <w:p w14:paraId="1ACD33EA" w14:textId="46C95C09" w:rsidR="009C640E" w:rsidRDefault="009C640E" w:rsidP="00956655">
      <w:pPr>
        <w:rPr>
          <w:sz w:val="28"/>
          <w:u w:val="single"/>
        </w:rPr>
      </w:pPr>
    </w:p>
    <w:p w14:paraId="35DCA82D" w14:textId="77777777" w:rsidR="004868E3" w:rsidRDefault="004868E3" w:rsidP="00956655">
      <w:pPr>
        <w:rPr>
          <w:sz w:val="28"/>
          <w:u w:val="single"/>
        </w:rPr>
      </w:pPr>
    </w:p>
    <w:p w14:paraId="4D4D6A5B" w14:textId="77777777" w:rsidR="00956655" w:rsidRPr="009C640E" w:rsidRDefault="00956655" w:rsidP="00956655">
      <w:pPr>
        <w:rPr>
          <w:sz w:val="28"/>
          <w:u w:val="single"/>
        </w:rPr>
      </w:pPr>
      <w:r w:rsidRPr="009C640E">
        <w:rPr>
          <w:sz w:val="28"/>
          <w:u w:val="single"/>
        </w:rPr>
        <w:lastRenderedPageBreak/>
        <w:t>16. Deployment of Computing/ICT Resources</w:t>
      </w:r>
    </w:p>
    <w:p w14:paraId="11ADA891" w14:textId="45839F33" w:rsidR="00956655" w:rsidRDefault="00956655" w:rsidP="00956655">
      <w:r>
        <w:t>To enable regular and whole class teaching of Computing and ICT, each teacher has access to a</w:t>
      </w:r>
      <w:r w:rsidR="004868E3">
        <w:t xml:space="preserve"> </w:t>
      </w:r>
      <w:r>
        <w:t xml:space="preserve">bank of </w:t>
      </w:r>
      <w:r w:rsidR="004868E3">
        <w:t>laptop</w:t>
      </w:r>
      <w:r>
        <w:t xml:space="preserve"> computers as well as a shared bank of iPads.</w:t>
      </w:r>
      <w:r w:rsidR="004868E3">
        <w:t xml:space="preserve"> </w:t>
      </w:r>
    </w:p>
    <w:p w14:paraId="00E6CB57" w14:textId="42FEE1C2" w:rsidR="009C640E" w:rsidRDefault="00956655" w:rsidP="00956655">
      <w:r>
        <w:t>Every class has an interactive board linked to a main computer on the</w:t>
      </w:r>
      <w:r w:rsidR="00F552A5">
        <w:t xml:space="preserve"> </w:t>
      </w:r>
      <w:r>
        <w:t xml:space="preserve">school network. </w:t>
      </w:r>
    </w:p>
    <w:p w14:paraId="5ED4B0E9" w14:textId="50584E81" w:rsidR="006F1EAE" w:rsidRDefault="00622D9B" w:rsidP="00956655">
      <w:r>
        <w:t xml:space="preserve">The large hall, small hall </w:t>
      </w:r>
      <w:proofErr w:type="gramStart"/>
      <w:r>
        <w:t>have</w:t>
      </w:r>
      <w:proofErr w:type="gramEnd"/>
      <w:r w:rsidR="008902EF">
        <w:t xml:space="preserve"> access to a computer</w:t>
      </w:r>
      <w:r w:rsidR="006C3A92">
        <w:t xml:space="preserve"> and an interactive screen.</w:t>
      </w:r>
    </w:p>
    <w:p w14:paraId="66C87DE2" w14:textId="6190462B" w:rsidR="006C3A92" w:rsidRDefault="006C3A92" w:rsidP="00956655">
      <w:r>
        <w:t>The theatre has access to a laptop and a large, retractable projection screen.</w:t>
      </w:r>
    </w:p>
    <w:sectPr w:rsidR="006C3A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75pt;height:90.75pt" o:bullet="t">
        <v:imagedata r:id="rId1" o:title="High Street Logo"/>
      </v:shape>
    </w:pict>
  </w:numPicBullet>
  <w:numPicBullet w:numPicBulletId="1">
    <w:pict>
      <v:shape id="_x0000_i1027" type="#_x0000_t75" style="width:108.75pt;height:90.75pt" o:bullet="t">
        <v:imagedata r:id="rId2" o:title="High Street Logo"/>
      </v:shape>
    </w:pict>
  </w:numPicBullet>
  <w:abstractNum w:abstractNumId="0" w15:restartNumberingAfterBreak="0">
    <w:nsid w:val="02BF1919"/>
    <w:multiLevelType w:val="hybridMultilevel"/>
    <w:tmpl w:val="2B0E2218"/>
    <w:lvl w:ilvl="0" w:tplc="93165F1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918BD"/>
    <w:multiLevelType w:val="hybridMultilevel"/>
    <w:tmpl w:val="F5B0FD50"/>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E0BB3"/>
    <w:multiLevelType w:val="hybridMultilevel"/>
    <w:tmpl w:val="E4B0FA46"/>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317BE"/>
    <w:multiLevelType w:val="hybridMultilevel"/>
    <w:tmpl w:val="2AE84B76"/>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CD5334"/>
    <w:multiLevelType w:val="hybridMultilevel"/>
    <w:tmpl w:val="E144AEE4"/>
    <w:lvl w:ilvl="0" w:tplc="C9C2BB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04AED"/>
    <w:multiLevelType w:val="hybridMultilevel"/>
    <w:tmpl w:val="3EFE1E5A"/>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57FFE"/>
    <w:multiLevelType w:val="hybridMultilevel"/>
    <w:tmpl w:val="FEF0E3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F52C75"/>
    <w:multiLevelType w:val="hybridMultilevel"/>
    <w:tmpl w:val="9284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50C58"/>
    <w:multiLevelType w:val="hybridMultilevel"/>
    <w:tmpl w:val="60761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4E5755"/>
    <w:multiLevelType w:val="hybridMultilevel"/>
    <w:tmpl w:val="3F24A258"/>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950059"/>
    <w:multiLevelType w:val="hybridMultilevel"/>
    <w:tmpl w:val="2E50FC50"/>
    <w:lvl w:ilvl="0" w:tplc="357C35F2">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5602E8E"/>
    <w:multiLevelType w:val="hybridMultilevel"/>
    <w:tmpl w:val="72A8F418"/>
    <w:lvl w:ilvl="0" w:tplc="357C35F2">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5D94759"/>
    <w:multiLevelType w:val="hybridMultilevel"/>
    <w:tmpl w:val="EE061A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DB84A0D"/>
    <w:multiLevelType w:val="hybridMultilevel"/>
    <w:tmpl w:val="2CA6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B171FF"/>
    <w:multiLevelType w:val="hybridMultilevel"/>
    <w:tmpl w:val="0C08D954"/>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C727F"/>
    <w:multiLevelType w:val="hybridMultilevel"/>
    <w:tmpl w:val="A050C064"/>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7B2CBE"/>
    <w:multiLevelType w:val="hybridMultilevel"/>
    <w:tmpl w:val="5EC4F3EE"/>
    <w:lvl w:ilvl="0" w:tplc="357C35F2">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52F100B"/>
    <w:multiLevelType w:val="hybridMultilevel"/>
    <w:tmpl w:val="73EC8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190837"/>
    <w:multiLevelType w:val="hybridMultilevel"/>
    <w:tmpl w:val="A690734A"/>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AD70AC"/>
    <w:multiLevelType w:val="hybridMultilevel"/>
    <w:tmpl w:val="980EB6FE"/>
    <w:lvl w:ilvl="0" w:tplc="357C35F2">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7C633A"/>
    <w:multiLevelType w:val="hybridMultilevel"/>
    <w:tmpl w:val="01E64F04"/>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7E4874"/>
    <w:multiLevelType w:val="hybridMultilevel"/>
    <w:tmpl w:val="9BA6C086"/>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1E648F"/>
    <w:multiLevelType w:val="hybridMultilevel"/>
    <w:tmpl w:val="02281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3738F"/>
    <w:multiLevelType w:val="hybridMultilevel"/>
    <w:tmpl w:val="F4D06B3C"/>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DE09C8"/>
    <w:multiLevelType w:val="hybridMultilevel"/>
    <w:tmpl w:val="FCEEF166"/>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6"/>
  </w:num>
  <w:num w:numId="5">
    <w:abstractNumId w:val="12"/>
  </w:num>
  <w:num w:numId="6">
    <w:abstractNumId w:val="13"/>
  </w:num>
  <w:num w:numId="7">
    <w:abstractNumId w:val="17"/>
  </w:num>
  <w:num w:numId="8">
    <w:abstractNumId w:val="22"/>
  </w:num>
  <w:num w:numId="9">
    <w:abstractNumId w:val="3"/>
  </w:num>
  <w:num w:numId="10">
    <w:abstractNumId w:val="10"/>
  </w:num>
  <w:num w:numId="11">
    <w:abstractNumId w:val="16"/>
  </w:num>
  <w:num w:numId="12">
    <w:abstractNumId w:val="11"/>
  </w:num>
  <w:num w:numId="13">
    <w:abstractNumId w:val="21"/>
  </w:num>
  <w:num w:numId="14">
    <w:abstractNumId w:val="15"/>
  </w:num>
  <w:num w:numId="15">
    <w:abstractNumId w:val="20"/>
  </w:num>
  <w:num w:numId="16">
    <w:abstractNumId w:val="18"/>
  </w:num>
  <w:num w:numId="17">
    <w:abstractNumId w:val="9"/>
  </w:num>
  <w:num w:numId="18">
    <w:abstractNumId w:val="24"/>
  </w:num>
  <w:num w:numId="19">
    <w:abstractNumId w:val="1"/>
  </w:num>
  <w:num w:numId="20">
    <w:abstractNumId w:val="23"/>
  </w:num>
  <w:num w:numId="21">
    <w:abstractNumId w:val="5"/>
  </w:num>
  <w:num w:numId="22">
    <w:abstractNumId w:val="2"/>
  </w:num>
  <w:num w:numId="23">
    <w:abstractNumId w:val="14"/>
  </w:num>
  <w:num w:numId="24">
    <w:abstractNumId w:val="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55"/>
    <w:rsid w:val="0003741D"/>
    <w:rsid w:val="000A575B"/>
    <w:rsid w:val="000E7136"/>
    <w:rsid w:val="00131474"/>
    <w:rsid w:val="00142197"/>
    <w:rsid w:val="00165CB9"/>
    <w:rsid w:val="0019608F"/>
    <w:rsid w:val="00225854"/>
    <w:rsid w:val="00266A87"/>
    <w:rsid w:val="002745FB"/>
    <w:rsid w:val="002B0C11"/>
    <w:rsid w:val="002D1507"/>
    <w:rsid w:val="002F100D"/>
    <w:rsid w:val="00384C42"/>
    <w:rsid w:val="003969E1"/>
    <w:rsid w:val="00441B41"/>
    <w:rsid w:val="004868E3"/>
    <w:rsid w:val="005814D4"/>
    <w:rsid w:val="00582172"/>
    <w:rsid w:val="005F7C79"/>
    <w:rsid w:val="00622D9B"/>
    <w:rsid w:val="00625F61"/>
    <w:rsid w:val="00637FB7"/>
    <w:rsid w:val="0065104F"/>
    <w:rsid w:val="00652CA2"/>
    <w:rsid w:val="00656B09"/>
    <w:rsid w:val="00667F45"/>
    <w:rsid w:val="006942E2"/>
    <w:rsid w:val="006A1798"/>
    <w:rsid w:val="006A36FA"/>
    <w:rsid w:val="006C3A92"/>
    <w:rsid w:val="006F1EAE"/>
    <w:rsid w:val="00737ADD"/>
    <w:rsid w:val="0076006E"/>
    <w:rsid w:val="00766256"/>
    <w:rsid w:val="0079472A"/>
    <w:rsid w:val="007D1965"/>
    <w:rsid w:val="008378F8"/>
    <w:rsid w:val="008902EF"/>
    <w:rsid w:val="008A79A4"/>
    <w:rsid w:val="008E4476"/>
    <w:rsid w:val="008E480C"/>
    <w:rsid w:val="0094030E"/>
    <w:rsid w:val="009557B0"/>
    <w:rsid w:val="00955F1D"/>
    <w:rsid w:val="00956655"/>
    <w:rsid w:val="009A2DFD"/>
    <w:rsid w:val="009C640E"/>
    <w:rsid w:val="009D30CF"/>
    <w:rsid w:val="009E330E"/>
    <w:rsid w:val="00A13B73"/>
    <w:rsid w:val="00A16AF5"/>
    <w:rsid w:val="00A5163C"/>
    <w:rsid w:val="00AC7183"/>
    <w:rsid w:val="00B10150"/>
    <w:rsid w:val="00B31434"/>
    <w:rsid w:val="00BA5C1D"/>
    <w:rsid w:val="00BB7BC4"/>
    <w:rsid w:val="00C54C5E"/>
    <w:rsid w:val="00C60AD9"/>
    <w:rsid w:val="00C908EB"/>
    <w:rsid w:val="00CC1078"/>
    <w:rsid w:val="00CF57C2"/>
    <w:rsid w:val="00D02DF2"/>
    <w:rsid w:val="00D16A45"/>
    <w:rsid w:val="00D373E3"/>
    <w:rsid w:val="00DB3C52"/>
    <w:rsid w:val="00DD634F"/>
    <w:rsid w:val="00F0766D"/>
    <w:rsid w:val="00F16D3C"/>
    <w:rsid w:val="00F43187"/>
    <w:rsid w:val="00F551B6"/>
    <w:rsid w:val="00F552A5"/>
    <w:rsid w:val="00FD7029"/>
    <w:rsid w:val="00FE5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0F7642"/>
  <w15:chartTrackingRefBased/>
  <w15:docId w15:val="{26BB6123-F924-4ED0-8EF5-C019CD6A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5e5c687c-8354-414c-8fba-7ff462d8827a" xsi:nil="true"/>
    <Number xmlns="5e5c687c-8354-414c-8fba-7ff462d882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2DE308B1A4FB47B9A05C53B17AC7D7" ma:contentTypeVersion="15" ma:contentTypeDescription="Create a new document." ma:contentTypeScope="" ma:versionID="b8aeb5ffe18717f7bf5447f49cd6a08a">
  <xsd:schema xmlns:xsd="http://www.w3.org/2001/XMLSchema" xmlns:xs="http://www.w3.org/2001/XMLSchema" xmlns:p="http://schemas.microsoft.com/office/2006/metadata/properties" xmlns:ns2="5e5c687c-8354-414c-8fba-7ff462d8827a" xmlns:ns3="24729200-d2d4-4ce9-8470-8d07150dcf13" targetNamespace="http://schemas.microsoft.com/office/2006/metadata/properties" ma:root="true" ma:fieldsID="4757c688f53ac488f923e82a18268fa4" ns2:_="" ns3:_="">
    <xsd:import namespace="5e5c687c-8354-414c-8fba-7ff462d8827a"/>
    <xsd:import namespace="24729200-d2d4-4ce9-8470-8d07150dc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preview" minOccurs="0"/>
                <xsd:element ref="ns2:MediaLengthInSecond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c687c-8354-414c-8fba-7ff462d88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eview" ma:index="20" nillable="true" ma:displayName="preview" ma:format="Thumbnail" ma:internalName="preview">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4729200-d2d4-4ce9-8470-8d07150dc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4D0BA0-C121-4BAF-B8E1-944D3F1ABE4E}">
  <ds:schemaRefs>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f3b48486-f6cd-4dc7-9889-f4993134892e"/>
    <ds:schemaRef ds:uri="8dbb27ea-ea53-4168-8daf-f5117b5b7e9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0C8AF5B-7AB9-4FDE-8EA2-D94D04AD2777}"/>
</file>

<file path=customXml/itemProps3.xml><?xml version="1.0" encoding="utf-8"?>
<ds:datastoreItem xmlns:ds="http://schemas.openxmlformats.org/officeDocument/2006/customXml" ds:itemID="{33DF6248-9281-4EF1-9DAC-0C950505A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2385</Words>
  <Characters>13600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Bratt</dc:creator>
  <cp:keywords/>
  <dc:description/>
  <cp:lastModifiedBy>Mr Bratt</cp:lastModifiedBy>
  <cp:revision>2</cp:revision>
  <dcterms:created xsi:type="dcterms:W3CDTF">2021-11-01T14:35:00Z</dcterms:created>
  <dcterms:modified xsi:type="dcterms:W3CDTF">2021-11-01T14:35:00Z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0x010100C22DE308B1A4FB47B9A05C53B17AC7D7</vt:lpwstr>
  </property>
</Properties>
</file>